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F54" w:rsidRPr="003B0F54" w:rsidRDefault="003B0F54" w:rsidP="003B0F54">
      <w:pPr>
        <w:shd w:val="clear" w:color="auto" w:fill="FFFFFF" w:themeFill="background1"/>
        <w:spacing w:line="0" w:lineRule="atLeast"/>
        <w:ind w:left="120"/>
        <w:rPr>
          <w:b/>
        </w:rPr>
      </w:pPr>
      <w:r w:rsidRPr="003B0F54">
        <w:rPr>
          <w:b/>
        </w:rPr>
        <w:t xml:space="preserve">FORMAT </w:t>
      </w:r>
      <w:proofErr w:type="spellStart"/>
      <w:r w:rsidRPr="003B0F54">
        <w:rPr>
          <w:b/>
        </w:rPr>
        <w:t>DI</w:t>
      </w:r>
      <w:proofErr w:type="spellEnd"/>
      <w:r w:rsidRPr="003B0F54">
        <w:rPr>
          <w:b/>
        </w:rPr>
        <w:t xml:space="preserve"> RIFERIMENTO DELL’ UDA</w:t>
      </w:r>
    </w:p>
    <w:p w:rsidR="003B0F54" w:rsidRPr="003B0F54" w:rsidRDefault="003B0F54" w:rsidP="003B0F54">
      <w:pPr>
        <w:shd w:val="clear" w:color="auto" w:fill="FFFFFF" w:themeFill="background1"/>
        <w:spacing w:line="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00"/>
        <w:gridCol w:w="2480"/>
        <w:gridCol w:w="120"/>
        <w:gridCol w:w="100"/>
        <w:gridCol w:w="6740"/>
        <w:gridCol w:w="100"/>
      </w:tblGrid>
      <w:tr w:rsidR="003B0F54" w:rsidRPr="003B0F54" w:rsidTr="00FE7E57">
        <w:trPr>
          <w:trHeight w:val="2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9CC2E5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9CC2E5"/>
            </w:tcBorders>
            <w:shd w:val="clear" w:color="auto" w:fill="9CC2E5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CC2E5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9CC2E5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56" w:lineRule="exact"/>
            </w:pPr>
            <w:proofErr w:type="spellStart"/>
            <w:r w:rsidRPr="003B0F54">
              <w:t>Istituto………………</w:t>
            </w:r>
            <w:proofErr w:type="spellEnd"/>
            <w:r w:rsidRPr="003B0F54">
              <w:t>..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jc w:val="center"/>
              <w:rPr>
                <w:b/>
              </w:rPr>
            </w:pPr>
            <w:r w:rsidRPr="003B0F54">
              <w:rPr>
                <w:b/>
              </w:rPr>
              <w:t>Elementi identificativi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 xml:space="preserve">Città </w:t>
            </w:r>
            <w:proofErr w:type="spellStart"/>
            <w:r w:rsidRPr="003B0F54">
              <w:t>……………………………</w:t>
            </w:r>
            <w:proofErr w:type="spellEnd"/>
            <w:r w:rsidRPr="003B0F54">
              <w:t xml:space="preserve"> provincia </w:t>
            </w:r>
            <w:proofErr w:type="spellStart"/>
            <w:r w:rsidRPr="003B0F54">
              <w:t>………</w:t>
            </w:r>
            <w:proofErr w:type="spellEnd"/>
            <w:r w:rsidRPr="003B0F54">
              <w:t>.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142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jc w:val="center"/>
              <w:rPr>
                <w:b/>
              </w:rPr>
            </w:pPr>
            <w:r w:rsidRPr="003B0F54">
              <w:rPr>
                <w:b/>
              </w:rPr>
              <w:t>dei destinatari dell’</w:t>
            </w:r>
            <w:proofErr w:type="spellStart"/>
            <w:r w:rsidRPr="003B0F54">
              <w:rPr>
                <w:b/>
              </w:rPr>
              <w:t>UdA</w:t>
            </w:r>
            <w:proofErr w:type="spellEnd"/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 xml:space="preserve">Indirizzo di </w:t>
            </w:r>
            <w:proofErr w:type="spellStart"/>
            <w:r w:rsidRPr="003B0F54">
              <w:t>studio……………………</w:t>
            </w:r>
            <w:proofErr w:type="spellEnd"/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134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 xml:space="preserve">Annualità </w:t>
            </w:r>
            <w:proofErr w:type="spellStart"/>
            <w:r w:rsidRPr="003B0F54">
              <w:t>…………</w:t>
            </w:r>
            <w:proofErr w:type="spellEnd"/>
            <w:r w:rsidRPr="003B0F54">
              <w:t>.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 xml:space="preserve">Classe </w:t>
            </w:r>
            <w:proofErr w:type="spellStart"/>
            <w:r w:rsidRPr="003B0F54">
              <w:t>………………</w:t>
            </w:r>
            <w:proofErr w:type="spellEnd"/>
            <w:r w:rsidRPr="003B0F54">
              <w:t>.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</w:tbl>
    <w:p w:rsidR="003B0F54" w:rsidRPr="003B0F54" w:rsidRDefault="003B0F54" w:rsidP="003B0F54">
      <w:pPr>
        <w:shd w:val="clear" w:color="auto" w:fill="FFFFFF" w:themeFill="background1"/>
        <w:spacing w:line="20" w:lineRule="exact"/>
      </w:pPr>
      <w:r w:rsidRPr="003B0F54">
        <w:pict>
          <v:line id="_x0000_s1026" style="position:absolute;z-index:-251656192;mso-position-horizontal-relative:text;mso-position-vertical-relative:text" from=".4pt,13.7pt" to="483.15pt,13.7pt" o:userdrawn="t" strokeweight=".48pt"/>
        </w:pict>
      </w:r>
      <w:r w:rsidRPr="003B0F54">
        <w:pict>
          <v:line id="_x0000_s1027" style="position:absolute;z-index:-251655168;mso-position-horizontal-relative:text;mso-position-vertical-relative:text" from=".6pt,13.45pt" to=".6pt,272.2pt" o:userdrawn="t" strokeweight=".16931mm"/>
        </w:pict>
      </w:r>
      <w:r w:rsidRPr="003B0F54">
        <w:pict>
          <v:line id="_x0000_s1028" style="position:absolute;z-index:-251654144;mso-position-horizontal-relative:text;mso-position-vertical-relative:text" from="135.45pt,13.45pt" to="135.45pt,272.2pt" o:userdrawn="t" strokeweight=".16931mm"/>
        </w:pict>
      </w:r>
      <w:r w:rsidRPr="003B0F54">
        <w:pict>
          <v:line id="_x0000_s1029" style="position:absolute;z-index:-251653120;mso-position-horizontal-relative:text;mso-position-vertical-relative:text" from="482.9pt,13.45pt" to="482.9pt,272.2pt" o:userdrawn="t" strokeweight=".48pt"/>
        </w:pict>
      </w:r>
    </w:p>
    <w:p w:rsidR="003B0F54" w:rsidRPr="003B0F54" w:rsidRDefault="003B0F54" w:rsidP="003B0F54">
      <w:pPr>
        <w:shd w:val="clear" w:color="auto" w:fill="FFFFFF" w:themeFill="background1"/>
        <w:spacing w:line="259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00"/>
        <w:gridCol w:w="2480"/>
        <w:gridCol w:w="100"/>
        <w:gridCol w:w="20"/>
        <w:gridCol w:w="100"/>
        <w:gridCol w:w="6740"/>
        <w:gridCol w:w="100"/>
      </w:tblGrid>
      <w:tr w:rsidR="003B0F54" w:rsidRPr="003B0F54" w:rsidTr="00FE7E57">
        <w:trPr>
          <w:trHeight w:val="350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80"/>
              <w:rPr>
                <w:b/>
                <w:i/>
              </w:rPr>
            </w:pPr>
            <w:r w:rsidRPr="003B0F54">
              <w:rPr>
                <w:b/>
                <w:i/>
              </w:rPr>
              <w:t>Sezioni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2140"/>
              <w:rPr>
                <w:b/>
                <w:i/>
              </w:rPr>
            </w:pPr>
            <w:r w:rsidRPr="003B0F54">
              <w:rPr>
                <w:b/>
                <w:i/>
              </w:rPr>
              <w:t>Note per la compilazione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7"/>
              </w:rPr>
            </w:pPr>
          </w:p>
        </w:tc>
      </w:tr>
      <w:tr w:rsidR="003B0F54" w:rsidRPr="003B0F54" w:rsidTr="00FE7E57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56" w:lineRule="exact"/>
            </w:pPr>
            <w:r w:rsidRPr="003B0F54">
              <w:t>Il  titolo  deve  essere  auto-esplicativo  del  contenuto  e  collegato  al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360"/>
              <w:rPr>
                <w:b/>
              </w:rPr>
            </w:pPr>
            <w:r w:rsidRPr="003B0F54">
              <w:rPr>
                <w:b/>
              </w:rPr>
              <w:t xml:space="preserve">1)  Titolo </w:t>
            </w:r>
            <w:proofErr w:type="spellStart"/>
            <w:r w:rsidRPr="003B0F54">
              <w:rPr>
                <w:b/>
              </w:rPr>
              <w:t>UdA</w:t>
            </w:r>
            <w:proofErr w:type="spellEnd"/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punto 5.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142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Può  essere  accompagnato  da  una  codifica  collegata  al  Piano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34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28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annuale/biennale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61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48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0" w:lineRule="exact"/>
            </w:pPr>
            <w:r w:rsidRPr="003B0F54">
              <w:t>Selezionare  le  competenze  (o  gli  elementi  di  competenza)  da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28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promuovere e riportarle dall’elenco declinato nelle Linee guida per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</w:tbl>
    <w:p w:rsidR="003B0F54" w:rsidRPr="003B0F54" w:rsidRDefault="003B0F54" w:rsidP="003B0F54">
      <w:pPr>
        <w:shd w:val="clear" w:color="auto" w:fill="FFFFFF" w:themeFill="background1"/>
        <w:spacing w:line="20" w:lineRule="exact"/>
      </w:pPr>
      <w:r w:rsidRPr="003B0F54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-349885</wp:posOffset>
            </wp:positionV>
            <wp:extent cx="6117590" cy="1226820"/>
            <wp:effectExtent l="19050" t="0" r="0" b="0"/>
            <wp:wrapNone/>
            <wp:docPr id="6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22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0F54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-349885</wp:posOffset>
            </wp:positionV>
            <wp:extent cx="6117590" cy="1226820"/>
            <wp:effectExtent l="19050" t="0" r="0" b="0"/>
            <wp:wrapNone/>
            <wp:docPr id="7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22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numPr>
          <w:ilvl w:val="0"/>
          <w:numId w:val="16"/>
        </w:numPr>
        <w:shd w:val="clear" w:color="auto" w:fill="FFFFFF" w:themeFill="background1"/>
        <w:tabs>
          <w:tab w:val="left" w:pos="840"/>
        </w:tabs>
        <w:spacing w:line="231" w:lineRule="auto"/>
        <w:ind w:left="840" w:hanging="359"/>
        <w:rPr>
          <w:b/>
        </w:rPr>
      </w:pPr>
      <w:proofErr w:type="spellStart"/>
      <w:r w:rsidRPr="003B0F54">
        <w:rPr>
          <w:b/>
        </w:rPr>
        <w:t>Competenze</w:t>
      </w:r>
      <w:r w:rsidRPr="003B0F54">
        <w:t>l</w:t>
      </w:r>
      <w:proofErr w:type="spellEnd"/>
      <w:r w:rsidRPr="003B0F54">
        <w:t>’area  generale  e/o  di  indirizzo  (per  il  periodo  o  annualità  di</w:t>
      </w:r>
    </w:p>
    <w:p w:rsidR="003B0F54" w:rsidRPr="003B0F54" w:rsidRDefault="003B0F54" w:rsidP="003B0F54">
      <w:pPr>
        <w:shd w:val="clear" w:color="auto" w:fill="FFFFFF" w:themeFill="background1"/>
        <w:spacing w:line="1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00"/>
        <w:gridCol w:w="2480"/>
        <w:gridCol w:w="100"/>
        <w:gridCol w:w="20"/>
        <w:gridCol w:w="100"/>
        <w:gridCol w:w="6740"/>
        <w:gridCol w:w="100"/>
      </w:tblGrid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720"/>
              <w:rPr>
                <w:b/>
              </w:rPr>
            </w:pPr>
            <w:r w:rsidRPr="003B0F54">
              <w:rPr>
                <w:b/>
              </w:rPr>
              <w:t>target da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riferimento)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71" w:lineRule="exact"/>
              <w:ind w:left="720"/>
              <w:rPr>
                <w:b/>
              </w:rPr>
            </w:pPr>
            <w:r w:rsidRPr="003B0F54">
              <w:rPr>
                <w:b/>
              </w:rPr>
              <w:t>promuovere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6" w:lineRule="exact"/>
              <w:rPr>
                <w:i/>
              </w:rPr>
            </w:pPr>
            <w:r w:rsidRPr="003B0F54">
              <w:rPr>
                <w:i/>
              </w:rPr>
              <w:t>Si suggerisce di inserire un numero limitato di competenze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6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48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6" w:lineRule="exact"/>
            </w:pPr>
            <w:r w:rsidRPr="003B0F54">
              <w:t xml:space="preserve">Segnalare l’eventuale collegamento con altre </w:t>
            </w:r>
            <w:proofErr w:type="spellStart"/>
            <w:r w:rsidRPr="003B0F54">
              <w:t>UdA</w:t>
            </w:r>
            <w:proofErr w:type="spellEnd"/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</w:tr>
      <w:tr w:rsidR="003B0F54" w:rsidRPr="003B0F54" w:rsidTr="00FE7E57"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5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56" w:lineRule="exact"/>
            </w:pPr>
            <w:r w:rsidRPr="003B0F54">
              <w:t>Deve tener conto di tutte le attività che si intende realizzare, anche di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quelle eventualmente realizzate in contesti non formali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81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360"/>
              <w:rPr>
                <w:b/>
              </w:rPr>
            </w:pPr>
            <w:r w:rsidRPr="003B0F54">
              <w:rPr>
                <w:b/>
              </w:rPr>
              <w:t>3)  Monte ore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Indicativamente non deve essere troppo esiguo, cioè non in grado di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720"/>
              <w:rPr>
                <w:b/>
              </w:rPr>
            </w:pPr>
            <w:r w:rsidRPr="003B0F54">
              <w:rPr>
                <w:b/>
              </w:rPr>
              <w:t>complessivo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71" w:lineRule="exact"/>
            </w:pPr>
            <w:r w:rsidRPr="003B0F54">
              <w:t>assicurare la padronanza delle competenze, né troppo ampio (secondo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71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71" w:lineRule="exact"/>
            </w:pPr>
            <w:r w:rsidRPr="003B0F54">
              <w:t>quanto impostato nel piano annuale/biennale)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</w:tr>
      <w:tr w:rsidR="003B0F54" w:rsidRPr="003B0F54" w:rsidTr="00FE7E57">
        <w:trPr>
          <w:trHeight w:val="28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</w:tbl>
    <w:p w:rsidR="003B0F54" w:rsidRPr="003B0F54" w:rsidRDefault="003B0F54" w:rsidP="003B0F54">
      <w:pPr>
        <w:numPr>
          <w:ilvl w:val="0"/>
          <w:numId w:val="17"/>
        </w:numPr>
        <w:shd w:val="clear" w:color="auto" w:fill="FFFFFF" w:themeFill="background1"/>
        <w:tabs>
          <w:tab w:val="left" w:pos="840"/>
        </w:tabs>
        <w:spacing w:line="236" w:lineRule="auto"/>
        <w:ind w:left="840" w:right="260" w:hanging="359"/>
        <w:jc w:val="both"/>
        <w:rPr>
          <w:b/>
        </w:rPr>
      </w:pPr>
      <w:r w:rsidRPr="003B0F54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716280</wp:posOffset>
            </wp:positionH>
            <wp:positionV relativeFrom="page">
              <wp:posOffset>899160</wp:posOffset>
            </wp:positionV>
            <wp:extent cx="6130925" cy="4244975"/>
            <wp:effectExtent l="19050" t="0" r="3175" b="0"/>
            <wp:wrapNone/>
            <wp:docPr id="8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25" cy="424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0F54">
        <w:rPr>
          <w:b/>
        </w:rPr>
        <w:t xml:space="preserve">Insegnamenti </w:t>
      </w:r>
      <w:r w:rsidRPr="003B0F54">
        <w:t>Indicare</w:t>
      </w:r>
      <w:r w:rsidRPr="003B0F54">
        <w:rPr>
          <w:b/>
        </w:rPr>
        <w:t xml:space="preserve"> </w:t>
      </w:r>
      <w:proofErr w:type="spellStart"/>
      <w:r w:rsidRPr="003B0F54">
        <w:t>Indicare</w:t>
      </w:r>
      <w:proofErr w:type="spellEnd"/>
      <w:r w:rsidRPr="003B0F54">
        <w:t xml:space="preserve"> i nuclei portanti del sapere (o “saperi essenziali”)</w:t>
      </w:r>
      <w:r w:rsidRPr="003B0F54">
        <w:rPr>
          <w:b/>
        </w:rPr>
        <w:t xml:space="preserve"> coinvolti e saperi </w:t>
      </w:r>
      <w:r w:rsidRPr="003B0F54">
        <w:t>che gli studenti acquisiranno attraverso la loro iniziativa, gli</w:t>
      </w:r>
    </w:p>
    <w:p w:rsidR="003B0F54" w:rsidRPr="003B0F54" w:rsidRDefault="003B0F54" w:rsidP="003B0F54">
      <w:pPr>
        <w:shd w:val="clear" w:color="auto" w:fill="FFFFFF" w:themeFill="background1"/>
        <w:spacing w:line="2" w:lineRule="exact"/>
        <w:rPr>
          <w:b/>
        </w:rPr>
      </w:pPr>
    </w:p>
    <w:p w:rsidR="003B0F54" w:rsidRPr="003B0F54" w:rsidRDefault="003B0F54" w:rsidP="003B0F54">
      <w:pPr>
        <w:shd w:val="clear" w:color="auto" w:fill="FFFFFF" w:themeFill="background1"/>
        <w:spacing w:line="235" w:lineRule="auto"/>
        <w:ind w:left="840"/>
      </w:pPr>
      <w:proofErr w:type="spellStart"/>
      <w:r w:rsidRPr="003B0F54">
        <w:rPr>
          <w:b/>
        </w:rPr>
        <w:t>essenziali</w:t>
      </w:r>
      <w:r w:rsidRPr="003B0F54">
        <w:t>insegnamenti</w:t>
      </w:r>
      <w:proofErr w:type="spellEnd"/>
      <w:r w:rsidRPr="003B0F54">
        <w:t xml:space="preserve">  coinvolti  e  il  relativo  monte  ore  dedicato  per  la</w:t>
      </w:r>
    </w:p>
    <w:p w:rsidR="003B0F54" w:rsidRPr="003B0F54" w:rsidRDefault="003B0F54" w:rsidP="003B0F54">
      <w:pPr>
        <w:shd w:val="clear" w:color="auto" w:fill="FFFFFF" w:themeFill="background1"/>
        <w:spacing w:line="5" w:lineRule="exact"/>
        <w:rPr>
          <w:b/>
        </w:rPr>
      </w:pPr>
    </w:p>
    <w:p w:rsidR="003B0F54" w:rsidRPr="003B0F54" w:rsidRDefault="003B0F54" w:rsidP="003B0F54">
      <w:pPr>
        <w:shd w:val="clear" w:color="auto" w:fill="FFFFFF" w:themeFill="background1"/>
        <w:spacing w:line="235" w:lineRule="auto"/>
        <w:ind w:left="840"/>
      </w:pPr>
      <w:proofErr w:type="spellStart"/>
      <w:r w:rsidRPr="003B0F54">
        <w:rPr>
          <w:b/>
        </w:rPr>
        <w:t>mobilitati</w:t>
      </w:r>
      <w:r w:rsidRPr="003B0F54">
        <w:t>realizzazione</w:t>
      </w:r>
      <w:proofErr w:type="spellEnd"/>
      <w:r w:rsidRPr="003B0F54">
        <w:t xml:space="preserve"> dell’</w:t>
      </w:r>
      <w:proofErr w:type="spellStart"/>
      <w:r w:rsidRPr="003B0F54">
        <w:t>UdA</w:t>
      </w:r>
      <w:proofErr w:type="spellEnd"/>
      <w:r w:rsidRPr="003B0F54">
        <w:t>.</w:t>
      </w:r>
    </w:p>
    <w:p w:rsidR="003B0F54" w:rsidRPr="003B0F54" w:rsidRDefault="003B0F54" w:rsidP="003B0F54">
      <w:pPr>
        <w:shd w:val="clear" w:color="auto" w:fill="FFFFFF" w:themeFill="background1"/>
        <w:spacing w:line="21" w:lineRule="exact"/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"/>
        <w:gridCol w:w="2480"/>
        <w:gridCol w:w="100"/>
        <w:gridCol w:w="20"/>
        <w:gridCol w:w="100"/>
        <w:gridCol w:w="6740"/>
        <w:gridCol w:w="100"/>
      </w:tblGrid>
      <w:tr w:rsidR="003B0F54" w:rsidRPr="003B0F54" w:rsidTr="00FE7E57">
        <w:trPr>
          <w:trHeight w:val="276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360"/>
              <w:rPr>
                <w:b/>
              </w:rPr>
            </w:pPr>
            <w:r w:rsidRPr="003B0F54">
              <w:rPr>
                <w:b/>
              </w:rPr>
              <w:t>5)  Compito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Il compito (riferito a situazioni o problemi da affrontare) deve essere: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</w:tr>
      <w:tr w:rsidR="003B0F54" w:rsidRPr="003B0F54" w:rsidTr="00FE7E57">
        <w:trPr>
          <w:trHeight w:val="132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6" w:lineRule="exact"/>
            </w:pPr>
            <w:r w:rsidRPr="003B0F54">
              <w:t>- significativo e sfidante per gli studenti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134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720"/>
              <w:rPr>
                <w:b/>
              </w:rPr>
            </w:pPr>
            <w:r w:rsidRPr="003B0F54">
              <w:rPr>
                <w:b/>
              </w:rPr>
              <w:t>autentico/di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142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- coerente con il focus individuato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34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720"/>
              <w:rPr>
                <w:b/>
              </w:rPr>
            </w:pPr>
            <w:r w:rsidRPr="003B0F54">
              <w:rPr>
                <w:b/>
              </w:rPr>
              <w:t>realtà di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142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Deve essere brevemente descritto un “prodotto” da realizzare in esito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34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720"/>
              <w:rPr>
                <w:b/>
              </w:rPr>
            </w:pPr>
            <w:r w:rsidRPr="003B0F54">
              <w:rPr>
                <w:b/>
              </w:rPr>
              <w:t>riferimento e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142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(anche a carattere multimediale)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34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48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720"/>
              <w:rPr>
                <w:b/>
              </w:rPr>
            </w:pPr>
            <w:r w:rsidRPr="003B0F54">
              <w:rPr>
                <w:b/>
              </w:rPr>
              <w:t>prodotti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142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44"/>
        </w:trPr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48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</w:tbl>
    <w:p w:rsidR="003B0F54" w:rsidRPr="003B0F54" w:rsidRDefault="003B0F54" w:rsidP="003B0F54">
      <w:pPr>
        <w:shd w:val="clear" w:color="auto" w:fill="FFFFFF" w:themeFill="background1"/>
        <w:spacing w:line="20" w:lineRule="exact"/>
      </w:pPr>
      <w:r w:rsidRPr="003B0F54">
        <w:rPr>
          <w:noProof/>
          <w:sz w:val="1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6350</wp:posOffset>
            </wp:positionV>
            <wp:extent cx="6117590" cy="1051560"/>
            <wp:effectExtent l="19050" t="0" r="0" b="0"/>
            <wp:wrapNone/>
            <wp:docPr id="9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0F54">
        <w:rPr>
          <w:noProof/>
          <w:sz w:val="1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6350</wp:posOffset>
            </wp:positionV>
            <wp:extent cx="6117590" cy="1051560"/>
            <wp:effectExtent l="19050" t="0" r="0" b="0"/>
            <wp:wrapNone/>
            <wp:docPr id="10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shd w:val="clear" w:color="auto" w:fill="FFFFFF" w:themeFill="background1"/>
        <w:spacing w:line="0" w:lineRule="atLeast"/>
        <w:ind w:left="2820"/>
      </w:pPr>
      <w:r w:rsidRPr="003B0F54">
        <w:t>Indicare:</w:t>
      </w:r>
    </w:p>
    <w:p w:rsidR="003B0F54" w:rsidRPr="003B0F54" w:rsidRDefault="003B0F54" w:rsidP="003B0F54">
      <w:pPr>
        <w:numPr>
          <w:ilvl w:val="1"/>
          <w:numId w:val="18"/>
        </w:numPr>
        <w:shd w:val="clear" w:color="auto" w:fill="FFFFFF" w:themeFill="background1"/>
        <w:tabs>
          <w:tab w:val="left" w:pos="2960"/>
        </w:tabs>
        <w:spacing w:line="0" w:lineRule="atLeast"/>
        <w:ind w:left="2960" w:hanging="143"/>
      </w:pPr>
      <w:r w:rsidRPr="003B0F54">
        <w:t>fasi da svolgere</w:t>
      </w:r>
    </w:p>
    <w:p w:rsidR="003B0F54" w:rsidRPr="003B0F54" w:rsidRDefault="003B0F54" w:rsidP="003B0F54">
      <w:pPr>
        <w:numPr>
          <w:ilvl w:val="0"/>
          <w:numId w:val="18"/>
        </w:numPr>
        <w:shd w:val="clear" w:color="auto" w:fill="FFFFFF" w:themeFill="background1"/>
        <w:tabs>
          <w:tab w:val="left" w:pos="840"/>
        </w:tabs>
        <w:spacing w:line="0" w:lineRule="atLeast"/>
        <w:ind w:left="840" w:hanging="359"/>
        <w:rPr>
          <w:b/>
        </w:rPr>
      </w:pPr>
      <w:r w:rsidRPr="003B0F54">
        <w:rPr>
          <w:b/>
        </w:rPr>
        <w:t>Attività degli</w:t>
      </w:r>
      <w:r w:rsidRPr="003B0F54">
        <w:rPr>
          <w:sz w:val="23"/>
        </w:rPr>
        <w:t>- contenuti essenziali delle attività</w:t>
      </w:r>
    </w:p>
    <w:p w:rsidR="003B0F54" w:rsidRPr="003B0F54" w:rsidRDefault="003B0F54" w:rsidP="003B0F54">
      <w:pPr>
        <w:shd w:val="clear" w:color="auto" w:fill="FFFFFF" w:themeFill="background1"/>
        <w:spacing w:line="1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00"/>
        <w:gridCol w:w="640"/>
        <w:gridCol w:w="1840"/>
        <w:gridCol w:w="100"/>
        <w:gridCol w:w="20"/>
        <w:gridCol w:w="100"/>
        <w:gridCol w:w="6740"/>
        <w:gridCol w:w="100"/>
      </w:tblGrid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8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</w:rPr>
            </w:pPr>
            <w:r w:rsidRPr="003B0F54">
              <w:rPr>
                <w:b/>
              </w:rPr>
              <w:t>studenti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- modalità didattiche (collettive, di gruppo, personalizzate, in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67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6" w:lineRule="exact"/>
              <w:ind w:left="180"/>
            </w:pPr>
            <w:r w:rsidRPr="003B0F54">
              <w:t>presenza, a distanza, sul campo, …) e relativo monte ore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3"/>
              </w:rPr>
            </w:pPr>
          </w:p>
        </w:tc>
      </w:tr>
      <w:tr w:rsidR="003B0F54" w:rsidRPr="003B0F54" w:rsidTr="00FE7E57"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60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0" w:lineRule="exact"/>
              <w:jc w:val="right"/>
              <w:rPr>
                <w:b/>
              </w:rPr>
            </w:pPr>
            <w:r w:rsidRPr="003B0F54">
              <w:rPr>
                <w:b/>
              </w:rPr>
              <w:t>7)</w:t>
            </w:r>
          </w:p>
        </w:tc>
        <w:tc>
          <w:tcPr>
            <w:tcW w:w="18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0" w:lineRule="exact"/>
              <w:ind w:left="80"/>
              <w:rPr>
                <w:b/>
              </w:rPr>
            </w:pPr>
            <w:r w:rsidRPr="003B0F54">
              <w:rPr>
                <w:b/>
              </w:rPr>
              <w:t>Criteri ed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60" w:lineRule="exact"/>
            </w:pPr>
            <w:r w:rsidRPr="003B0F54">
              <w:t>Indicare: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8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</w:rPr>
            </w:pPr>
            <w:r w:rsidRPr="003B0F54">
              <w:rPr>
                <w:b/>
              </w:rPr>
              <w:t>elementi per la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71" w:lineRule="exact"/>
            </w:pPr>
            <w:r w:rsidRPr="003B0F54">
              <w:t>- le variabili valutative chiave (</w:t>
            </w:r>
            <w:r w:rsidRPr="003B0F54">
              <w:rPr>
                <w:b/>
                <w:i/>
              </w:rPr>
              <w:t>evidenze</w:t>
            </w:r>
            <w:r w:rsidRPr="003B0F54">
              <w:t>) di prodotto e di processo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8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</w:rPr>
            </w:pPr>
            <w:r w:rsidRPr="003B0F54">
              <w:rPr>
                <w:b/>
              </w:rPr>
              <w:t>valutazione e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71" w:lineRule="exact"/>
              <w:ind w:left="120"/>
            </w:pPr>
            <w:r w:rsidRPr="003B0F54">
              <w:t>(cfr. punto 3.2.2)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76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8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</w:rPr>
            </w:pPr>
            <w:r w:rsidRPr="003B0F54">
              <w:rPr>
                <w:b/>
              </w:rPr>
              <w:t>certificazione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71" w:lineRule="exact"/>
            </w:pPr>
            <w:r w:rsidRPr="003B0F54">
              <w:t>- gli strumenti valutativi da somministrare agli studenti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8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  <w:w w:val="99"/>
              </w:rPr>
            </w:pPr>
            <w:r w:rsidRPr="003B0F54">
              <w:rPr>
                <w:b/>
                <w:w w:val="99"/>
              </w:rPr>
              <w:t>delle competenze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67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</w:p>
        </w:tc>
      </w:tr>
      <w:tr w:rsidR="003B0F54" w:rsidRPr="003B0F54" w:rsidTr="00FE7E57">
        <w:trPr>
          <w:trHeight w:val="257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jc w:val="right"/>
              <w:rPr>
                <w:b/>
              </w:rPr>
            </w:pPr>
            <w:r w:rsidRPr="003B0F54">
              <w:rPr>
                <w:b/>
              </w:rPr>
              <w:t>8)</w:t>
            </w:r>
          </w:p>
        </w:tc>
        <w:tc>
          <w:tcPr>
            <w:tcW w:w="18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</w:rPr>
            </w:pPr>
            <w:r w:rsidRPr="003B0F54">
              <w:rPr>
                <w:b/>
              </w:rPr>
              <w:t>Rubrica di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257" w:lineRule="exact"/>
            </w:pPr>
            <w:r w:rsidRPr="003B0F54">
              <w:t>Riportare, per  ciascuna  competenza target, i  livelli di padronanza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22"/>
              </w:rPr>
            </w:pPr>
          </w:p>
        </w:tc>
      </w:tr>
      <w:tr w:rsidR="003B0F54" w:rsidRPr="003B0F54" w:rsidTr="00FE7E57">
        <w:trPr>
          <w:trHeight w:val="144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8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</w:pPr>
            <w:r w:rsidRPr="003B0F54">
              <w:t>previsti (almeno 4) e i relativi descrittori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32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840" w:type="dxa"/>
            <w:vMerge w:val="restart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ind w:left="80"/>
              <w:rPr>
                <w:b/>
              </w:rPr>
            </w:pPr>
            <w:r w:rsidRPr="003B0F54">
              <w:rPr>
                <w:b/>
              </w:rPr>
              <w:t>valutazione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67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1"/>
              </w:rPr>
            </w:pPr>
          </w:p>
        </w:tc>
      </w:tr>
      <w:tr w:rsidR="003B0F54" w:rsidRPr="003B0F54" w:rsidTr="00FE7E57">
        <w:trPr>
          <w:trHeight w:val="144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840" w:type="dxa"/>
            <w:vMerge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  <w:tr w:rsidR="003B0F54" w:rsidRPr="003B0F54" w:rsidTr="00FE7E57">
        <w:trPr>
          <w:trHeight w:val="142"/>
        </w:trPr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8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674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:rsidR="003B0F54" w:rsidRPr="003B0F54" w:rsidRDefault="003B0F54" w:rsidP="003B0F54">
            <w:pPr>
              <w:shd w:val="clear" w:color="auto" w:fill="FFFFFF" w:themeFill="background1"/>
              <w:spacing w:line="0" w:lineRule="atLeast"/>
              <w:rPr>
                <w:sz w:val="12"/>
              </w:rPr>
            </w:pPr>
          </w:p>
        </w:tc>
      </w:tr>
    </w:tbl>
    <w:p w:rsidR="003B0F54" w:rsidRPr="003B0F54" w:rsidRDefault="003B0F54" w:rsidP="003B0F54">
      <w:pPr>
        <w:shd w:val="clear" w:color="auto" w:fill="FFFFFF" w:themeFill="background1"/>
        <w:spacing w:line="20" w:lineRule="exact"/>
        <w:sectPr w:rsidR="003B0F54" w:rsidRPr="003B0F54">
          <w:pgSz w:w="11900" w:h="16841"/>
          <w:pgMar w:top="1430" w:right="979" w:bottom="165" w:left="1120" w:header="0" w:footer="0" w:gutter="0"/>
          <w:cols w:space="0" w:equalWidth="0">
            <w:col w:w="9800"/>
          </w:cols>
          <w:docGrid w:linePitch="360"/>
        </w:sectPr>
      </w:pPr>
      <w:r w:rsidRPr="003B0F54">
        <w:rPr>
          <w:noProof/>
          <w:sz w:val="1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6130925" cy="2318385"/>
            <wp:effectExtent l="19050" t="0" r="3175" b="0"/>
            <wp:wrapNone/>
            <wp:docPr id="11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25" cy="231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0F54">
        <w:rPr>
          <w:noProof/>
          <w:sz w:val="1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6130925" cy="2318385"/>
            <wp:effectExtent l="19050" t="0" r="3175" b="0"/>
            <wp:wrapNone/>
            <wp:docPr id="12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25" cy="231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Default="003B0F54" w:rsidP="003B0F54">
      <w:pPr>
        <w:shd w:val="clear" w:color="auto" w:fill="FFFFFF" w:themeFill="background1"/>
        <w:spacing w:line="200" w:lineRule="exact"/>
      </w:pPr>
    </w:p>
    <w:p w:rsidR="003B0F54" w:rsidRDefault="003B0F54" w:rsidP="003B0F54">
      <w:pPr>
        <w:shd w:val="clear" w:color="auto" w:fill="FFFFFF" w:themeFill="background1"/>
        <w:spacing w:line="200" w:lineRule="exact"/>
      </w:pPr>
    </w:p>
    <w:p w:rsid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00" w:lineRule="exact"/>
      </w:pPr>
    </w:p>
    <w:p w:rsidR="003B0F54" w:rsidRPr="003B0F54" w:rsidRDefault="003B0F54" w:rsidP="003B0F54">
      <w:pPr>
        <w:shd w:val="clear" w:color="auto" w:fill="FFFFFF" w:themeFill="background1"/>
        <w:spacing w:line="297" w:lineRule="exact"/>
      </w:pPr>
    </w:p>
    <w:p w:rsidR="003B0F54" w:rsidRPr="003B0F54" w:rsidRDefault="003B0F54" w:rsidP="003B0F54">
      <w:pPr>
        <w:shd w:val="clear" w:color="auto" w:fill="FFFFFF" w:themeFill="background1"/>
        <w:spacing w:line="234" w:lineRule="auto"/>
        <w:ind w:left="120"/>
        <w:rPr>
          <w:b/>
        </w:rPr>
      </w:pPr>
      <w:r w:rsidRPr="003B0F54">
        <w:rPr>
          <w:b/>
        </w:rPr>
        <w:t>Scheda - consegne per gli studenti</w:t>
      </w:r>
    </w:p>
    <w:p w:rsidR="003B0F54" w:rsidRPr="003B0F54" w:rsidRDefault="003B0F54" w:rsidP="003B0F54">
      <w:pPr>
        <w:shd w:val="clear" w:color="auto" w:fill="FFFFFF" w:themeFill="background1"/>
        <w:spacing w:line="290" w:lineRule="exact"/>
      </w:pPr>
      <w:r w:rsidRPr="003B0F54">
        <w:rPr>
          <w:b/>
        </w:rPr>
        <w:br w:type="column"/>
      </w:r>
    </w:p>
    <w:p w:rsidR="003B0F54" w:rsidRPr="003B0F54" w:rsidRDefault="003B0F54" w:rsidP="003B0F54">
      <w:pPr>
        <w:shd w:val="clear" w:color="auto" w:fill="FFFFFF" w:themeFill="background1"/>
        <w:spacing w:line="236" w:lineRule="auto"/>
        <w:ind w:right="260"/>
        <w:jc w:val="both"/>
      </w:pPr>
      <w:r w:rsidRPr="003B0F54">
        <w:t>Questa scheda è destinata allo studente e va acclusa all’</w:t>
      </w:r>
      <w:proofErr w:type="spellStart"/>
      <w:r w:rsidRPr="003B0F54">
        <w:t>UdA</w:t>
      </w:r>
      <w:proofErr w:type="spellEnd"/>
      <w:r w:rsidRPr="003B0F54">
        <w:t xml:space="preserve"> in quanto traduce in modo semplice gli </w:t>
      </w:r>
      <w:r w:rsidRPr="003B0F54">
        <w:t>e</w:t>
      </w:r>
      <w:r w:rsidRPr="003B0F54">
        <w:t>lementi chiave dell’</w:t>
      </w:r>
      <w:proofErr w:type="spellStart"/>
      <w:r w:rsidRPr="003B0F54">
        <w:t>UdA</w:t>
      </w:r>
      <w:proofErr w:type="spellEnd"/>
      <w:r w:rsidRPr="003B0F54">
        <w:t xml:space="preserve"> stessa. Per questo si suggerisce di indicare, in forma essenziale:</w:t>
      </w:r>
    </w:p>
    <w:p w:rsidR="003B0F54" w:rsidRPr="003B0F54" w:rsidRDefault="003B0F54" w:rsidP="003B0F54">
      <w:pPr>
        <w:shd w:val="clear" w:color="auto" w:fill="FFFFFF" w:themeFill="background1"/>
        <w:spacing w:line="3" w:lineRule="exact"/>
      </w:pPr>
    </w:p>
    <w:p w:rsidR="003B0F54" w:rsidRPr="003B0F54" w:rsidRDefault="003B0F54" w:rsidP="003B0F54">
      <w:pPr>
        <w:numPr>
          <w:ilvl w:val="0"/>
          <w:numId w:val="19"/>
        </w:numPr>
        <w:shd w:val="clear" w:color="auto" w:fill="FFFFFF" w:themeFill="background1"/>
        <w:tabs>
          <w:tab w:val="left" w:pos="720"/>
        </w:tabs>
        <w:spacing w:line="0" w:lineRule="atLeast"/>
        <w:ind w:left="720" w:hanging="363"/>
        <w:rPr>
          <w:rFonts w:ascii="Symbol" w:eastAsia="Symbol" w:hAnsi="Symbol"/>
        </w:rPr>
      </w:pPr>
      <w:r w:rsidRPr="003B0F54">
        <w:t>che cosa si chiede loro di fare</w:t>
      </w:r>
    </w:p>
    <w:p w:rsidR="003B0F54" w:rsidRPr="003B0F54" w:rsidRDefault="003B0F54" w:rsidP="003B0F54">
      <w:pPr>
        <w:numPr>
          <w:ilvl w:val="0"/>
          <w:numId w:val="19"/>
        </w:numPr>
        <w:shd w:val="clear" w:color="auto" w:fill="FFFFFF" w:themeFill="background1"/>
        <w:tabs>
          <w:tab w:val="left" w:pos="720"/>
        </w:tabs>
        <w:spacing w:line="239" w:lineRule="auto"/>
        <w:ind w:left="720" w:hanging="363"/>
        <w:rPr>
          <w:rFonts w:ascii="Symbol" w:eastAsia="Symbol" w:hAnsi="Symbol"/>
        </w:rPr>
      </w:pPr>
      <w:r w:rsidRPr="003B0F54">
        <w:t>con quali scopi e motivazioni</w:t>
      </w:r>
    </w:p>
    <w:p w:rsidR="003B0F54" w:rsidRPr="003B0F54" w:rsidRDefault="003B0F54" w:rsidP="003B0F54">
      <w:pPr>
        <w:shd w:val="clear" w:color="auto" w:fill="FFFFFF" w:themeFill="background1"/>
        <w:spacing w:line="31" w:lineRule="exact"/>
        <w:rPr>
          <w:rFonts w:ascii="Symbol" w:eastAsia="Symbol" w:hAnsi="Symbol"/>
        </w:rPr>
      </w:pPr>
    </w:p>
    <w:p w:rsidR="003B0F54" w:rsidRPr="003B0F54" w:rsidRDefault="003B0F54" w:rsidP="003B0F54">
      <w:pPr>
        <w:numPr>
          <w:ilvl w:val="0"/>
          <w:numId w:val="19"/>
        </w:numPr>
        <w:shd w:val="clear" w:color="auto" w:fill="FFFFFF" w:themeFill="background1"/>
        <w:tabs>
          <w:tab w:val="left" w:pos="720"/>
        </w:tabs>
        <w:spacing w:line="226" w:lineRule="auto"/>
        <w:ind w:left="720" w:right="260" w:hanging="363"/>
        <w:rPr>
          <w:rFonts w:ascii="Symbol" w:eastAsia="Symbol" w:hAnsi="Symbol"/>
        </w:rPr>
      </w:pPr>
      <w:r w:rsidRPr="003B0F54">
        <w:t>con quali modalità (a livello individuale, di gruppo, collettivo, in aula, laboratorio, extra scuola ecc.)</w:t>
      </w:r>
    </w:p>
    <w:p w:rsidR="003B0F54" w:rsidRPr="003B0F54" w:rsidRDefault="003B0F54" w:rsidP="003B0F54">
      <w:pPr>
        <w:shd w:val="clear" w:color="auto" w:fill="FFFFFF" w:themeFill="background1"/>
        <w:spacing w:line="1" w:lineRule="exact"/>
        <w:rPr>
          <w:rFonts w:ascii="Symbol" w:eastAsia="Symbol" w:hAnsi="Symbol"/>
        </w:rPr>
      </w:pPr>
    </w:p>
    <w:p w:rsidR="003B0F54" w:rsidRPr="003B0F54" w:rsidRDefault="003B0F54" w:rsidP="003B0F54">
      <w:pPr>
        <w:numPr>
          <w:ilvl w:val="0"/>
          <w:numId w:val="19"/>
        </w:numPr>
        <w:shd w:val="clear" w:color="auto" w:fill="FFFFFF" w:themeFill="background1"/>
        <w:tabs>
          <w:tab w:val="left" w:pos="720"/>
        </w:tabs>
        <w:spacing w:line="0" w:lineRule="atLeast"/>
        <w:ind w:left="720" w:hanging="363"/>
        <w:rPr>
          <w:rFonts w:ascii="Symbol" w:eastAsia="Symbol" w:hAnsi="Symbol"/>
        </w:rPr>
      </w:pPr>
      <w:r w:rsidRPr="003B0F54">
        <w:t>per realizzare quali prodotti</w:t>
      </w:r>
    </w:p>
    <w:p w:rsidR="003B0F54" w:rsidRPr="003B0F54" w:rsidRDefault="003B0F54" w:rsidP="003B0F54">
      <w:pPr>
        <w:numPr>
          <w:ilvl w:val="0"/>
          <w:numId w:val="19"/>
        </w:numPr>
        <w:shd w:val="clear" w:color="auto" w:fill="FFFFFF" w:themeFill="background1"/>
        <w:tabs>
          <w:tab w:val="left" w:pos="720"/>
        </w:tabs>
        <w:spacing w:line="239" w:lineRule="auto"/>
        <w:ind w:left="720" w:hanging="363"/>
        <w:rPr>
          <w:rFonts w:ascii="Symbol" w:eastAsia="Symbol" w:hAnsi="Symbol"/>
        </w:rPr>
      </w:pPr>
      <w:r w:rsidRPr="003B0F54">
        <w:t>in quanto tempo</w:t>
      </w:r>
    </w:p>
    <w:p w:rsidR="003B0F54" w:rsidRPr="003B0F54" w:rsidRDefault="003B0F54" w:rsidP="003B0F54">
      <w:pPr>
        <w:shd w:val="clear" w:color="auto" w:fill="FFFFFF" w:themeFill="background1"/>
        <w:spacing w:line="9" w:lineRule="exact"/>
        <w:rPr>
          <w:rFonts w:ascii="Symbol" w:eastAsia="Symbol" w:hAnsi="Symbol"/>
        </w:rPr>
      </w:pPr>
    </w:p>
    <w:p w:rsidR="003B0F54" w:rsidRPr="003B0F54" w:rsidRDefault="003B0F54" w:rsidP="003B0F54">
      <w:pPr>
        <w:numPr>
          <w:ilvl w:val="0"/>
          <w:numId w:val="19"/>
        </w:numPr>
        <w:shd w:val="clear" w:color="auto" w:fill="FFFFFF" w:themeFill="background1"/>
        <w:tabs>
          <w:tab w:val="left" w:pos="720"/>
        </w:tabs>
        <w:spacing w:line="234" w:lineRule="auto"/>
        <w:ind w:left="720" w:right="260" w:hanging="363"/>
        <w:rPr>
          <w:rFonts w:ascii="Symbol" w:eastAsia="Symbol" w:hAnsi="Symbol"/>
        </w:rPr>
      </w:pPr>
      <w:r w:rsidRPr="003B0F54">
        <w:t>con quali risorse a disposizione (tecniche, logistiche, documentali ecc.)</w:t>
      </w:r>
    </w:p>
    <w:p w:rsidR="003B0F54" w:rsidRPr="003B0F54" w:rsidRDefault="003B0F54" w:rsidP="003B0F54">
      <w:pPr>
        <w:pStyle w:val="Paragrafoelenco"/>
        <w:shd w:val="clear" w:color="auto" w:fill="FFFFFF" w:themeFill="background1"/>
        <w:rPr>
          <w:rFonts w:ascii="Symbol" w:eastAsia="Symbol" w:hAnsi="Symbol"/>
        </w:rPr>
      </w:pPr>
    </w:p>
    <w:p w:rsidR="003B0F54" w:rsidRPr="003B0F54" w:rsidRDefault="003B0F54" w:rsidP="003B0F54">
      <w:pPr>
        <w:shd w:val="clear" w:color="auto" w:fill="FFFFFF" w:themeFill="background1"/>
        <w:tabs>
          <w:tab w:val="left" w:pos="720"/>
        </w:tabs>
        <w:spacing w:line="234" w:lineRule="auto"/>
        <w:ind w:right="260"/>
        <w:rPr>
          <w:rFonts w:ascii="Symbol" w:eastAsia="Symbol" w:hAnsi="Symbol"/>
        </w:rPr>
      </w:pPr>
    </w:p>
    <w:p w:rsidR="003B0F54" w:rsidRDefault="003B0F54" w:rsidP="003B0F54">
      <w:pPr>
        <w:shd w:val="clear" w:color="auto" w:fill="FFFFFF" w:themeFill="background1"/>
        <w:spacing w:line="20" w:lineRule="exact"/>
      </w:pPr>
      <w:r w:rsidRPr="003B0F54">
        <w:rPr>
          <w:rFonts w:ascii="Symbol" w:eastAsia="Symbol" w:hAnsi="Symbol"/>
        </w:rPr>
        <w:pict>
          <v:line id="_x0000_s1037" style="position:absolute;z-index:-251644928" from="-140.6pt,12.3pt" to="342.15pt,12.3pt" o:userdrawn="t" strokeweight=".16931mm"/>
        </w:pict>
      </w:r>
    </w:p>
    <w:p w:rsidR="003B0F54" w:rsidRDefault="003B0F54" w:rsidP="003B0F54">
      <w:pPr>
        <w:spacing w:line="20" w:lineRule="exact"/>
        <w:sectPr w:rsidR="003B0F54">
          <w:type w:val="continuous"/>
          <w:pgSz w:w="11900" w:h="16841"/>
          <w:pgMar w:top="1430" w:right="979" w:bottom="165" w:left="1120" w:header="0" w:footer="0" w:gutter="0"/>
          <w:cols w:num="2" w:space="0" w:equalWidth="0">
            <w:col w:w="2380" w:space="440"/>
            <w:col w:w="6980"/>
          </w:cols>
          <w:docGrid w:linePitch="360"/>
        </w:sectPr>
      </w:pPr>
    </w:p>
    <w:p w:rsidR="003B0F54" w:rsidRDefault="003B0F54" w:rsidP="003B0F54">
      <w:pPr>
        <w:spacing w:line="200" w:lineRule="exact"/>
      </w:pPr>
    </w:p>
    <w:p w:rsidR="003B0F54" w:rsidRDefault="003B0F54" w:rsidP="003B0F54">
      <w:pPr>
        <w:spacing w:line="0" w:lineRule="atLeast"/>
        <w:rPr>
          <w:b/>
        </w:rPr>
      </w:pPr>
      <w:r>
        <w:rPr>
          <w:b/>
        </w:rPr>
        <w:t xml:space="preserve">SCHEMA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GRIGLIA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VALUTAZIONE</w:t>
      </w:r>
    </w:p>
    <w:p w:rsidR="003B0F54" w:rsidRDefault="003B0F54" w:rsidP="003B0F54">
      <w:pPr>
        <w:spacing w:line="200" w:lineRule="exact"/>
      </w:pPr>
    </w:p>
    <w:p w:rsidR="003B0F54" w:rsidRDefault="003B0F54" w:rsidP="003B0F54">
      <w:pPr>
        <w:spacing w:line="313" w:lineRule="exact"/>
      </w:pPr>
    </w:p>
    <w:p w:rsidR="003B0F54" w:rsidRPr="003B0F54" w:rsidRDefault="003B0F54" w:rsidP="003B0F54">
      <w:pPr>
        <w:spacing w:line="0" w:lineRule="atLeast"/>
        <w:jc w:val="center"/>
        <w:rPr>
          <w:rFonts w:ascii="Arial" w:eastAsia="Arial" w:hAnsi="Arial"/>
          <w:b/>
          <w:sz w:val="20"/>
          <w:szCs w:val="20"/>
        </w:rPr>
      </w:pPr>
      <w:r w:rsidRPr="003B0F54">
        <w:rPr>
          <w:rFonts w:ascii="Arial" w:eastAsia="Arial" w:hAnsi="Arial"/>
          <w:b/>
          <w:sz w:val="20"/>
          <w:szCs w:val="20"/>
        </w:rPr>
        <w:t>Relazionale, affettiva e motivazionale</w:t>
      </w:r>
    </w:p>
    <w:p w:rsidR="003B0F54" w:rsidRPr="003B0F54" w:rsidRDefault="003B0F54" w:rsidP="003B0F54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00"/>
        <w:gridCol w:w="1360"/>
        <w:gridCol w:w="780"/>
        <w:gridCol w:w="4780"/>
        <w:gridCol w:w="1140"/>
      </w:tblGrid>
      <w:tr w:rsidR="003B0F54" w:rsidRPr="003B0F54" w:rsidTr="00FE7E57">
        <w:trPr>
          <w:trHeight w:val="288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DIMENSIONI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DELLA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30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CRITERI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8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FOCUS DELL’OSSERVAZIONE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7"/>
                <w:sz w:val="20"/>
                <w:szCs w:val="20"/>
              </w:rPr>
              <w:t>PUNTEGGI</w:t>
            </w:r>
          </w:p>
        </w:tc>
      </w:tr>
      <w:tr w:rsidR="003B0F54" w:rsidRPr="003B0F54" w:rsidTr="00FE7E57">
        <w:trPr>
          <w:trHeight w:val="27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INTELLIGENZA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ha un’ottima comunicazione con i pari, so-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cializza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esperienze e saperi interagendo attraverso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l’ascolto attivo ed arricchendo-riorganizzando 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proprie idee in modo dinamico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Comunicazio-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comunica con i pari, socializza esperienze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8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 saperi esercitando l’ascolto e con buona capacità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4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 e socia-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8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di arricchire-riorganizzare le proprie idee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8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lizzazione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di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esperienze 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ha una comunicazione essenziale con 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conoscenze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pari, socializza alcune esperienze e saperi, non è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costante nell’ascolto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4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ha difficoltà a comunicare e ad ascoltare 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pari, è disponibile saltuariamente a socializzare 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esperienze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L’allievo entra in relazione con gli adulti con uno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sti-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le aperto e costruttivo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Relazione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si relaziona con gli adulti adottando un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8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comportamento pienamente corretto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15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con i forma-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tori e le altre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Nelle relazioni con gli adulti l’allievo manifesta una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figure adulte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9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correttezza essenziale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presenta lacune nella cura delle relazioni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8"/>
                <w:sz w:val="20"/>
                <w:szCs w:val="20"/>
              </w:rPr>
              <w:t>Relazionale,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con gli adulti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8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4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affettiva e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86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una forte motivazione all’esplorazione e all’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ap-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84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motivazionale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94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profondimento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del compito. Si lancia alla ricerca di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informazioni / alla ricerca di dati ed elementi che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caratterizzano il problema. Pone domande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una buona motivazione all’esplorazione e all’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ap-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Curiosità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profondimento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del compito. </w:t>
            </w:r>
          </w:p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Ricerca informazioni /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dati ed elementi che caratterizzano il problema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una motivazione minima all’esplorazione del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compito. Solo se sollecitato ricerca informazioni /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dati ed elementi che caratterizzano il problema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Sembra non avere motivazione all’esplorazione del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compito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si trova a suo agio di fronte alle crisi ed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è in grado di scegliere tra più strategie quella più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adeguata e stimolante dal punto di vista degli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ap-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prendimenti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Superamento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è in grado di affrontare le crisi con una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strategia di richiesta di aiuto e di intervento attivo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9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delle crisi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Nei confronti delle crisi l’allievo mette in atto alcune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strategie minime per tentare di superare le difficoltà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Nei confronti delle crisi l’allievo entra in confusione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 chiede aiuto agli altri delegando a loro la risposta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</w:tbl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noProof/>
          <w:sz w:val="20"/>
          <w:szCs w:val="20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-7733030</wp:posOffset>
            </wp:positionV>
            <wp:extent cx="3507740" cy="7719060"/>
            <wp:effectExtent l="19050" t="0" r="0" b="0"/>
            <wp:wrapNone/>
            <wp:docPr id="14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771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  <w:sectPr w:rsidR="003B0F54" w:rsidRPr="003B0F54">
          <w:pgSz w:w="11900" w:h="16838"/>
          <w:pgMar w:top="1080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41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jc w:val="center"/>
        <w:rPr>
          <w:sz w:val="20"/>
          <w:szCs w:val="20"/>
        </w:rPr>
        <w:sectPr w:rsidR="003B0F54" w:rsidRPr="003B0F54">
          <w:type w:val="continuous"/>
          <w:pgSz w:w="11900" w:h="16838"/>
          <w:pgMar w:top="1080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0" w:lineRule="atLeast"/>
        <w:ind w:right="20"/>
        <w:jc w:val="center"/>
        <w:rPr>
          <w:rFonts w:ascii="Arial" w:eastAsia="Arial" w:hAnsi="Arial"/>
          <w:b/>
          <w:sz w:val="20"/>
          <w:szCs w:val="20"/>
        </w:rPr>
      </w:pPr>
      <w:bookmarkStart w:id="0" w:name="page20"/>
      <w:bookmarkEnd w:id="0"/>
      <w:r w:rsidRPr="003B0F54">
        <w:rPr>
          <w:rFonts w:ascii="Arial" w:eastAsia="Arial" w:hAnsi="Arial"/>
          <w:b/>
          <w:sz w:val="20"/>
          <w:szCs w:val="20"/>
        </w:rPr>
        <w:lastRenderedPageBreak/>
        <w:t>Sociale, Pratica</w:t>
      </w:r>
    </w:p>
    <w:p w:rsidR="003B0F54" w:rsidRPr="003B0F54" w:rsidRDefault="003B0F54" w:rsidP="003B0F54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00"/>
        <w:gridCol w:w="1360"/>
        <w:gridCol w:w="780"/>
        <w:gridCol w:w="4780"/>
        <w:gridCol w:w="1140"/>
      </w:tblGrid>
      <w:tr w:rsidR="003B0F54" w:rsidRPr="003B0F54" w:rsidTr="00FE7E57">
        <w:trPr>
          <w:trHeight w:val="288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DIMENSIONI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DELLA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30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CRITERI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8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FOCUS DELL’OSSERVAZIONE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7"/>
                <w:sz w:val="20"/>
                <w:szCs w:val="20"/>
              </w:rPr>
              <w:t>PUNTEGGI</w:t>
            </w:r>
          </w:p>
        </w:tc>
      </w:tr>
      <w:tr w:rsidR="003B0F54" w:rsidRPr="003B0F54" w:rsidTr="00FE7E57">
        <w:trPr>
          <w:trHeight w:val="27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INTELLIGENZA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ha impiegato in modo efficace il tempo 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disposizione pianificando autonomamente le pro-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prie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attività e distribuendole secondo un ordine di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priorità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Il periodo necessario per la realizzazione è conforme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 quanto indicato e l’allievo ha utilizzato in modo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efficace il tempo a disposizione, avvalendosi di una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8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Rispetto dei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pianificazione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pianificato il lavoro, seppure con qualche di-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8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186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tempi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scontinuità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. Il periodo necessario per la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realizzazio-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 è di poco più ampio rispetto a quanto indicato 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ha utilizzato in modo efficace - se pur lento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- il tempo a disposizione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9"/>
                <w:sz w:val="20"/>
                <w:szCs w:val="20"/>
              </w:rPr>
              <w:t>Sociale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Il periodo necessario per la realizzazione è più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am-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6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pio rispetto a quanto indicato e l’allievo ha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disper-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so il tempo a disposizione, anche a causa di una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8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debole pianificazione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Nel gruppo di lavoro è disponibile alla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cooperazio-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ne, assume volentieri incarichi, che porta a termine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Cooperazio-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con notevole senso di responsabilità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63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4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ne e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dispo-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 gruppo di lavoro è discretamente disponibile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nibilità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ad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alla cooperazione, assume incarichi, e li porta a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ter-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assumersi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mine con un certo senso di responsabilità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15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incarichi e a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 gruppo di lavoro accetta di cooperare, portando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0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01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portarli a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ter-</w:t>
            </w:r>
            <w:proofErr w:type="spellEnd"/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mine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 termine gli incarichi con discontinuità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93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 gruppo di lavoro coopera solo in compiti limitati,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che porta a termine solo se sollecitato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Usa strumenti e tecnologie con precisione,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destrez-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za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e efficienza. Trova soluzione ai problemi tecnici,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unendo manualità, spirito pratico a intuizione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0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Precisione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Usa strumenti e tecnologie con discreta precisione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 destrezza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e destrezza. Trova soluzione ad alcuni problemi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tec-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7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nell’utilizzo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nici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con discreta manualità, spirito pratico e discreta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5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degli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stru-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intuizione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15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menti e delle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Usa strumenti e tecnologie al minimo delle loro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po-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0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01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tecnologie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tenzialità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2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8"/>
                <w:sz w:val="20"/>
                <w:szCs w:val="20"/>
              </w:rPr>
              <w:t>Pratica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Utilizza gli strumenti e le tecnologie in modo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assolu-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tamente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inadeguato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Il prodotto è eccellente dal punto di vista della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fun-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zionalità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Il prodotto è funzionale secondo i parametri di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ac-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Funzionalità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cettabilità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piena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0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Il prodotto presenta una funzionalità minima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Il prodotto presenta lacune che ne rendono incerta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 funzionalità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</w:tbl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-8011795</wp:posOffset>
            </wp:positionV>
            <wp:extent cx="3507740" cy="7998460"/>
            <wp:effectExtent l="19050" t="0" r="0" b="0"/>
            <wp:wrapNone/>
            <wp:docPr id="15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799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  <w:sectPr w:rsidR="003B0F54" w:rsidRPr="003B0F54">
          <w:pgSz w:w="11900" w:h="16838"/>
          <w:pgMar w:top="1064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24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jc w:val="center"/>
        <w:rPr>
          <w:sz w:val="20"/>
          <w:szCs w:val="20"/>
        </w:rPr>
        <w:sectPr w:rsidR="003B0F54" w:rsidRPr="003B0F54">
          <w:type w:val="continuous"/>
          <w:pgSz w:w="11900" w:h="16838"/>
          <w:pgMar w:top="1064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0" w:lineRule="atLeast"/>
        <w:ind w:right="20"/>
        <w:jc w:val="center"/>
        <w:rPr>
          <w:rFonts w:ascii="Arial" w:eastAsia="Arial" w:hAnsi="Arial"/>
          <w:b/>
          <w:sz w:val="20"/>
          <w:szCs w:val="20"/>
        </w:rPr>
      </w:pPr>
      <w:bookmarkStart w:id="1" w:name="page21"/>
      <w:bookmarkEnd w:id="1"/>
      <w:r w:rsidRPr="003B0F54">
        <w:rPr>
          <w:rFonts w:ascii="Arial" w:eastAsia="Arial" w:hAnsi="Arial"/>
          <w:b/>
          <w:sz w:val="20"/>
          <w:szCs w:val="20"/>
        </w:rPr>
        <w:lastRenderedPageBreak/>
        <w:t>Cognitiva</w:t>
      </w:r>
    </w:p>
    <w:p w:rsidR="003B0F54" w:rsidRPr="003B0F54" w:rsidRDefault="003B0F54" w:rsidP="003B0F54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00"/>
        <w:gridCol w:w="1360"/>
        <w:gridCol w:w="780"/>
        <w:gridCol w:w="4780"/>
        <w:gridCol w:w="1140"/>
      </w:tblGrid>
      <w:tr w:rsidR="003B0F54" w:rsidRPr="003B0F54" w:rsidTr="00FE7E57">
        <w:trPr>
          <w:trHeight w:val="288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DIMENSIONI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DELLA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30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CRITERI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8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FOCUS DELL’OSSERVAZIONE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7"/>
                <w:sz w:val="20"/>
                <w:szCs w:val="20"/>
              </w:rPr>
              <w:t>PUNTEGGI</w:t>
            </w:r>
          </w:p>
        </w:tc>
      </w:tr>
      <w:tr w:rsidR="003B0F54" w:rsidRPr="003B0F54" w:rsidTr="00FE7E57">
        <w:trPr>
          <w:trHeight w:val="27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INTELLIGENZA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un linguaggio ricco e articolato, usando anche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termini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settoriali-tecnici-professionali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in modo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perti-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nente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0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Uso del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 padronanza del linguaggio, compresi i termini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linguaggio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settoriali-tecnico-professionale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da parte dell’allievo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settoriale-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è soddisfacente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15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tecnico-pro-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Mostra di possedere un minimo lessico settoriale-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0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01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fessionale</w:t>
            </w:r>
            <w:proofErr w:type="spellEnd"/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tecnico-professionale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2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Presenta lacune nel linguaggio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settoriale-tecnico-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professionale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Il prodotto contiene tutte le parti e le informazioni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utili e pertinenti a sviluppare la consegna, anche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quelle ricavabili da una propria ricerca personale 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le collega tra loro in forma organica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Completezza,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Il prodotto contiene tutte le parti e le informazioni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utili e pertinenti a sviluppare la consegna e le colle-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pertinenza,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ga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tra loro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organizza-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zione</w:t>
            </w:r>
            <w:proofErr w:type="spellEnd"/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Il prodotto contiene le parti e le informazioni di base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pertinenti a sviluppare la consegna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Il prodotto presenta lacune circa la completezza 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 pertinenza, le parti e le informazioni non sono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collegate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8"/>
                <w:sz w:val="20"/>
                <w:szCs w:val="20"/>
              </w:rPr>
              <w:t>Cognitiva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un’eccellente capacità di trasferire saperi e saper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8"/>
                <w:sz w:val="20"/>
                <w:szCs w:val="20"/>
              </w:rPr>
              <w:t>fare in situazioni nuove, con pertinenza, adattandoli 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rielaborandoli nel nuovo contesto, individuando colle-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gamenti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0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Capacità di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Trasferisce saperi e saper fare in situazioni nuove,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trasferire le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adattandoli e rielaborandoli nel nuovo contesto, in-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conoscenze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dividuando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collegamenti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acquisite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Trasferisce i saperi e saper fare essenziali in situa-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zioni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nuove e non sempre con pertinenza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Usa saperi e saper fare acquisiti solo nel medesimo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contesto, non sviluppando i suoi apprendimenti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Ricerca, raccoglie e organizza le informazioni con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attenzione al metodo. Le sa ritrovare e riutilizzare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al momento opportuno e interpretare secondo una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chiave di lettura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Ricerca, raccoglie e organizza le informazioni con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Ricerca 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discreta attenzione al metodo. Le sa ritrovare 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riutilizzare al momento opportuno, dà un suo contri-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gestione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buto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di base all’interpretazione secondo una chiave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delle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di lettura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9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informazioni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L’allievo ricerca le informazioni di base,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raccoglien-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dole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e organizzandole in maniera appena adeguata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3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ha un atteggiamento discontinuo nella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ricerca delle informazioni e si muove con scarsi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ele-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menti di metodo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7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</w:tbl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-8303895</wp:posOffset>
            </wp:positionV>
            <wp:extent cx="3507740" cy="8289925"/>
            <wp:effectExtent l="19050" t="0" r="0" b="0"/>
            <wp:wrapNone/>
            <wp:docPr id="16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828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  <w:sectPr w:rsidR="003B0F54" w:rsidRPr="003B0F54">
          <w:pgSz w:w="11900" w:h="16838"/>
          <w:pgMar w:top="1064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364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jc w:val="center"/>
        <w:rPr>
          <w:sz w:val="20"/>
          <w:szCs w:val="20"/>
        </w:rPr>
        <w:sectPr w:rsidR="003B0F54" w:rsidRPr="003B0F54">
          <w:type w:val="continuous"/>
          <w:pgSz w:w="11900" w:h="16838"/>
          <w:pgMar w:top="1064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0" w:lineRule="atLeast"/>
        <w:ind w:right="20"/>
        <w:jc w:val="center"/>
        <w:rPr>
          <w:rFonts w:ascii="Arial" w:eastAsia="Arial" w:hAnsi="Arial"/>
          <w:b/>
          <w:sz w:val="20"/>
          <w:szCs w:val="20"/>
        </w:rPr>
      </w:pPr>
      <w:bookmarkStart w:id="2" w:name="page22"/>
      <w:bookmarkEnd w:id="2"/>
      <w:r w:rsidRPr="003B0F54">
        <w:rPr>
          <w:rFonts w:ascii="Arial" w:eastAsia="Arial" w:hAnsi="Arial"/>
          <w:b/>
          <w:sz w:val="20"/>
          <w:szCs w:val="20"/>
        </w:rPr>
        <w:lastRenderedPageBreak/>
        <w:t xml:space="preserve">Della </w:t>
      </w:r>
      <w:proofErr w:type="spellStart"/>
      <w:r w:rsidRPr="003B0F54">
        <w:rPr>
          <w:rFonts w:ascii="Arial" w:eastAsia="Arial" w:hAnsi="Arial"/>
          <w:b/>
          <w:sz w:val="20"/>
          <w:szCs w:val="20"/>
        </w:rPr>
        <w:t>metacompetenza</w:t>
      </w:r>
      <w:proofErr w:type="spellEnd"/>
      <w:r w:rsidRPr="003B0F54">
        <w:rPr>
          <w:rFonts w:ascii="Arial" w:eastAsia="Arial" w:hAnsi="Arial"/>
          <w:b/>
          <w:sz w:val="20"/>
          <w:szCs w:val="20"/>
        </w:rPr>
        <w:t xml:space="preserve">, del </w:t>
      </w:r>
      <w:proofErr w:type="spellStart"/>
      <w:r w:rsidRPr="003B0F54">
        <w:rPr>
          <w:rFonts w:ascii="Arial" w:eastAsia="Arial" w:hAnsi="Arial"/>
          <w:b/>
          <w:sz w:val="20"/>
          <w:szCs w:val="20"/>
        </w:rPr>
        <w:t>problem</w:t>
      </w:r>
      <w:proofErr w:type="spellEnd"/>
      <w:r w:rsidRPr="003B0F54">
        <w:rPr>
          <w:rFonts w:ascii="Arial" w:eastAsia="Arial" w:hAnsi="Arial"/>
          <w:b/>
          <w:sz w:val="20"/>
          <w:szCs w:val="20"/>
        </w:rPr>
        <w:t xml:space="preserve"> </w:t>
      </w:r>
      <w:proofErr w:type="spellStart"/>
      <w:r w:rsidRPr="003B0F54">
        <w:rPr>
          <w:rFonts w:ascii="Arial" w:eastAsia="Arial" w:hAnsi="Arial"/>
          <w:b/>
          <w:sz w:val="20"/>
          <w:szCs w:val="20"/>
        </w:rPr>
        <w:t>solving</w:t>
      </w:r>
      <w:proofErr w:type="spellEnd"/>
    </w:p>
    <w:p w:rsidR="003B0F54" w:rsidRPr="003B0F54" w:rsidRDefault="003B0F54" w:rsidP="003B0F54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00"/>
        <w:gridCol w:w="1360"/>
        <w:gridCol w:w="780"/>
        <w:gridCol w:w="3700"/>
        <w:gridCol w:w="1080"/>
        <w:gridCol w:w="1140"/>
      </w:tblGrid>
      <w:tr w:rsidR="003B0F54" w:rsidRPr="003B0F54" w:rsidTr="00FE7E57">
        <w:trPr>
          <w:trHeight w:val="254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DIMENSIONI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DELLA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30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CRITERI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80"/>
              <w:rPr>
                <w:rFonts w:ascii="Arial" w:eastAsia="Arial" w:hAnsi="Arial"/>
                <w:b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sz w:val="20"/>
                <w:szCs w:val="20"/>
              </w:rPr>
              <w:t>FOCUS DELL’OSSERVAZIONE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7"/>
                <w:sz w:val="20"/>
                <w:szCs w:val="20"/>
              </w:rPr>
              <w:t>PUNTEGGI</w:t>
            </w:r>
          </w:p>
        </w:tc>
      </w:tr>
      <w:tr w:rsidR="003B0F54" w:rsidRPr="003B0F54" w:rsidTr="00FE7E57">
        <w:trPr>
          <w:trHeight w:val="27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8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89"/>
                <w:sz w:val="20"/>
                <w:szCs w:val="20"/>
              </w:rPr>
              <w:t>INTELLIGENZA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93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Riflette su ciò cha ha imparato e sul proprio lavoro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cogliendo appieno il processo personale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svolto,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che affronta in modo particolarmente critico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Consapevo-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Riflette su ciò cha ha imparato e sul proprio lavoro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cogliendo il processo personale di lavoro svolto,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lezza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riflessi-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che affronta in modo critico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0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va e critica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Coglie gli aspetti essenziali di ciò cha ha imparato 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0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del proprio lavoro e mostra un certo senso critico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3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Presenta un atteggiamento operativo e indica solo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preferenze emotive (mi piace, non mi piace)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dimostra di procedere con una costante at-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9"/>
                <w:sz w:val="20"/>
                <w:szCs w:val="20"/>
              </w:rPr>
              <w:t>91-100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tenzione</w:t>
            </w:r>
            <w:proofErr w:type="spellEnd"/>
            <w:r w:rsidRPr="003B0F54">
              <w:rPr>
                <w:rFonts w:ascii="Arial" w:eastAsia="Arial" w:hAnsi="Arial"/>
                <w:sz w:val="20"/>
                <w:szCs w:val="20"/>
              </w:rPr>
              <w:t xml:space="preserve"> valutativa del proprio lavoro e mira al suo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miglioramento continuativo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7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9"/>
                <w:sz w:val="20"/>
                <w:szCs w:val="20"/>
              </w:rPr>
              <w:t>Della meta-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Autovaluta-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7"/>
                <w:sz w:val="20"/>
                <w:szCs w:val="20"/>
              </w:rPr>
              <w:t>L’allievo è in grado di valutare correttamente il proprio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9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8"/>
                <w:sz w:val="20"/>
                <w:szCs w:val="20"/>
              </w:rPr>
              <w:t>competenza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zione</w:t>
            </w:r>
            <w:proofErr w:type="spellEnd"/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lavoro e di intervenire per le necessarie correzioni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svolge in maniera minimale la valutazione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del suo lavoro e gli interventi di correzione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3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1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 valutazione del lavoro avviene in modo lacunoso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È dotato di una capacità eccellente di cogliere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Capacità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 processi culturali, scientifici e tecnologici che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0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sottostanno al lavoro svolto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8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di cogliere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7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È in grado di cogliere in modo soddisfacente 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0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01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 processi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0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culturali,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processi culturali, scientifici e tecnologici che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5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scientifici e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sottostanno al lavoro svolto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tecnologici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Coglie i processi culturali, scientifici e tecnologici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7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sottostanti al</w:t>
            </w: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essenziali che sottostanno al lavoro svolto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lavoro svolto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Individua in modo lacunoso i processi sottostanti il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6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lavoro svolto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9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3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Elabora nuove connessioni tra pensieri e oggetti,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innova in modo personale il processo di lavoro, rea-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lizza produzioni originali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 xml:space="preserve">Trova qualche nuova connessione tra pensieri e </w:t>
            </w:r>
            <w:proofErr w:type="spellStart"/>
            <w:r w:rsidRPr="003B0F54">
              <w:rPr>
                <w:rFonts w:ascii="Arial" w:eastAsia="Arial" w:hAnsi="Arial"/>
                <w:sz w:val="20"/>
                <w:szCs w:val="20"/>
              </w:rPr>
              <w:t>og-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w w:val="96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6"/>
                <w:sz w:val="20"/>
                <w:szCs w:val="20"/>
              </w:rPr>
              <w:t xml:space="preserve">getti e apporta qualche contributo personale al </w:t>
            </w:r>
            <w:proofErr w:type="spellStart"/>
            <w:r w:rsidRPr="003B0F54">
              <w:rPr>
                <w:rFonts w:ascii="Arial" w:eastAsia="Arial" w:hAnsi="Arial"/>
                <w:w w:val="96"/>
                <w:sz w:val="20"/>
                <w:szCs w:val="20"/>
              </w:rPr>
              <w:t>proces-</w:t>
            </w:r>
            <w:proofErr w:type="spellEnd"/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04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Creatività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so di lavoro, realizza produzioni abbastanza originali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propone connessioni consuete tra pensieri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 oggetti, dà scarsi contributi personali e originali al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processo di lavoro e nel prodotto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L’allievo non esprime nel processo di lavoro alcun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elemento di creatività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9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b/>
                <w:w w:val="98"/>
                <w:sz w:val="20"/>
                <w:szCs w:val="20"/>
              </w:rPr>
              <w:t xml:space="preserve">Del </w:t>
            </w:r>
            <w:proofErr w:type="spellStart"/>
            <w:r w:rsidRPr="003B0F54">
              <w:rPr>
                <w:rFonts w:ascii="Arial" w:eastAsia="Arial" w:hAnsi="Arial"/>
                <w:b/>
                <w:w w:val="98"/>
                <w:sz w:val="20"/>
                <w:szCs w:val="20"/>
              </w:rPr>
              <w:t>problem</w:t>
            </w:r>
            <w:proofErr w:type="spellEnd"/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38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8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8"/>
                <w:sz w:val="20"/>
                <w:szCs w:val="20"/>
              </w:rPr>
              <w:t>È completamente autonomo nello svolgere il compito,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00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0"/>
                <w:szCs w:val="20"/>
              </w:rPr>
            </w:pPr>
            <w:proofErr w:type="spellStart"/>
            <w:r w:rsidRPr="003B0F54">
              <w:rPr>
                <w:rFonts w:ascii="Arial" w:eastAsia="Arial" w:hAnsi="Arial"/>
                <w:b/>
                <w:w w:val="99"/>
                <w:sz w:val="20"/>
                <w:szCs w:val="20"/>
              </w:rPr>
              <w:t>solving</w:t>
            </w:r>
            <w:proofErr w:type="spellEnd"/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77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91-100</w:t>
            </w: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nella scelta degli strumenti e/o delle informazioni,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49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anche in situazioni nuove e problematiche. È di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supporto agli altri in tutte le situazioni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76-90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5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5"/>
                <w:sz w:val="20"/>
                <w:szCs w:val="20"/>
              </w:rPr>
              <w:t>È autonomo nello svolgere il compito, nella scelta degli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7"/>
                <w:sz w:val="20"/>
                <w:szCs w:val="20"/>
              </w:rPr>
              <w:t>strumenti e/o delle informazioni. È di supporto agli altri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113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6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Autonomia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0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Ha un’autonomia limitata nello svolgere il compito,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61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61-75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nella scelta degli strumenti e/o delle informazioni ed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w w:val="97"/>
                <w:sz w:val="20"/>
                <w:szCs w:val="20"/>
              </w:rPr>
            </w:pPr>
            <w:r w:rsidRPr="003B0F54">
              <w:rPr>
                <w:rFonts w:ascii="Arial" w:eastAsia="Arial" w:hAnsi="Arial"/>
                <w:w w:val="97"/>
                <w:sz w:val="20"/>
                <w:szCs w:val="20"/>
              </w:rPr>
              <w:t>abbisogna spesso di spiegazioni integrative e di guida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317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Non è autonomo nello svolgere il compito, nella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26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&lt; 60</w:t>
            </w:r>
          </w:p>
        </w:tc>
        <w:tc>
          <w:tcPr>
            <w:tcW w:w="4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226" w:lineRule="exac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scelta degli strumenti e/o delle informazioni e pro-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265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ind w:left="80"/>
              <w:rPr>
                <w:rFonts w:ascii="Arial" w:eastAsia="Arial" w:hAnsi="Arial"/>
                <w:sz w:val="20"/>
                <w:szCs w:val="20"/>
              </w:rPr>
            </w:pPr>
            <w:r w:rsidRPr="003B0F54">
              <w:rPr>
                <w:rFonts w:ascii="Arial" w:eastAsia="Arial" w:hAnsi="Arial"/>
                <w:sz w:val="20"/>
                <w:szCs w:val="20"/>
              </w:rPr>
              <w:t>cede, con fatica, solo se supportato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B0F54" w:rsidRPr="003B0F54" w:rsidTr="00FE7E57">
        <w:trPr>
          <w:trHeight w:val="65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B0F54" w:rsidRPr="003B0F54" w:rsidRDefault="003B0F54" w:rsidP="00FE7E57">
            <w:pPr>
              <w:spacing w:line="0" w:lineRule="atLeast"/>
              <w:rPr>
                <w:sz w:val="20"/>
                <w:szCs w:val="20"/>
              </w:rPr>
            </w:pPr>
          </w:p>
        </w:tc>
      </w:tr>
    </w:tbl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-8373745</wp:posOffset>
            </wp:positionV>
            <wp:extent cx="3507740" cy="8359775"/>
            <wp:effectExtent l="19050" t="0" r="0" b="0"/>
            <wp:wrapNone/>
            <wp:docPr id="17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835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  <w:sectPr w:rsidR="003B0F54" w:rsidRPr="003B0F54">
          <w:pgSz w:w="11900" w:h="16838"/>
          <w:pgMar w:top="1061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399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jc w:val="center"/>
        <w:rPr>
          <w:sz w:val="20"/>
          <w:szCs w:val="20"/>
        </w:rPr>
        <w:sectPr w:rsidR="003B0F54" w:rsidRPr="003B0F54">
          <w:type w:val="continuous"/>
          <w:pgSz w:w="11900" w:h="16838"/>
          <w:pgMar w:top="1061" w:right="1126" w:bottom="0" w:left="1140" w:header="0" w:footer="0" w:gutter="0"/>
          <w:cols w:space="0" w:equalWidth="0">
            <w:col w:w="9640"/>
          </w:cols>
          <w:docGrid w:linePitch="360"/>
        </w:sectPr>
      </w:pPr>
    </w:p>
    <w:p w:rsidR="003B0F54" w:rsidRPr="003B0F54" w:rsidRDefault="003B0F54" w:rsidP="003B0F54">
      <w:pPr>
        <w:spacing w:line="0" w:lineRule="atLeast"/>
        <w:rPr>
          <w:rFonts w:ascii="Arial" w:eastAsia="Arial" w:hAnsi="Arial"/>
          <w:b/>
          <w:sz w:val="20"/>
          <w:szCs w:val="20"/>
        </w:rPr>
      </w:pPr>
      <w:bookmarkStart w:id="3" w:name="page23"/>
      <w:bookmarkEnd w:id="3"/>
      <w:r w:rsidRPr="003B0F54">
        <w:rPr>
          <w:rFonts w:ascii="Arial" w:eastAsia="Arial" w:hAnsi="Arial"/>
          <w:b/>
          <w:sz w:val="20"/>
          <w:szCs w:val="20"/>
        </w:rPr>
        <w:lastRenderedPageBreak/>
        <w:t>Valutazione media finale in 100/100</w:t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rFonts w:ascii="Arial" w:eastAsia="Arial" w:hAnsi="Arial"/>
          <w:b/>
          <w:sz w:val="20"/>
          <w:szCs w:val="20"/>
        </w:rPr>
        <w:pict>
          <v:line id="_x0000_s1042" style="position:absolute;z-index:-251639808" from="202.4pt,-1.7pt" to="308.65pt,-1.7pt" o:userdrawn="t" strokeweight=".25pt"/>
        </w:pict>
      </w:r>
      <w:r w:rsidRPr="003B0F54">
        <w:rPr>
          <w:rFonts w:ascii="Arial" w:eastAsia="Arial" w:hAnsi="Arial"/>
          <w:b/>
          <w:sz w:val="20"/>
          <w:szCs w:val="20"/>
        </w:rPr>
        <w:pict>
          <v:line id="_x0000_s1043" style="position:absolute;z-index:-251638784" from="-.15pt,25.05pt" to="-.15pt,99.65pt" o:userdrawn="t" strokeweight=".25pt"/>
        </w:pict>
      </w:r>
      <w:r w:rsidRPr="003B0F54">
        <w:rPr>
          <w:rFonts w:ascii="Arial" w:eastAsia="Arial" w:hAnsi="Arial"/>
          <w:b/>
          <w:sz w:val="20"/>
          <w:szCs w:val="20"/>
        </w:rPr>
        <w:pict>
          <v:line id="_x0000_s1044" style="position:absolute;z-index:-251637760" from="-.3pt,25.2pt" to="481.85pt,25.2pt" o:userdrawn="t" strokeweight=".25pt"/>
        </w:pict>
      </w:r>
      <w:r w:rsidRPr="003B0F54">
        <w:rPr>
          <w:rFonts w:ascii="Arial" w:eastAsia="Arial" w:hAnsi="Arial"/>
          <w:b/>
          <w:sz w:val="20"/>
          <w:szCs w:val="20"/>
        </w:rPr>
        <w:pict>
          <v:line id="_x0000_s1045" style="position:absolute;z-index:-251636736" from="59.35pt,25.05pt" to="59.35pt,99.65pt" o:userdrawn="t" strokeweight=".25pt"/>
        </w:pict>
      </w:r>
      <w:r w:rsidRPr="003B0F54">
        <w:rPr>
          <w:rFonts w:ascii="Arial" w:eastAsia="Arial" w:hAnsi="Arial"/>
          <w:b/>
          <w:sz w:val="20"/>
          <w:szCs w:val="20"/>
        </w:rPr>
        <w:pict>
          <v:line id="_x0000_s1046" style="position:absolute;z-index:-251635712" from="481.7pt,25.05pt" to="481.7pt,99.65pt" o:userdrawn="t" strokeweight=".25pt"/>
        </w:pict>
      </w: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360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ind w:left="80"/>
        <w:rPr>
          <w:rFonts w:ascii="Arial" w:eastAsia="Arial" w:hAnsi="Arial"/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t>L’équipe</w:t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pict>
          <v:line id="_x0000_s1047" style="position:absolute;z-index:-251634688" from="63.35pt,-11.5pt" to="477.65pt,-11.5pt" o:userdrawn="t" strokeweight=".25pt"/>
        </w:pict>
      </w:r>
    </w:p>
    <w:p w:rsidR="003B0F54" w:rsidRPr="003B0F54" w:rsidRDefault="003B0F54" w:rsidP="003B0F54">
      <w:pPr>
        <w:spacing w:line="0" w:lineRule="atLeast"/>
        <w:ind w:left="80"/>
        <w:rPr>
          <w:rFonts w:ascii="Arial" w:eastAsia="Arial" w:hAnsi="Arial"/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t>di docenti</w:t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pict>
          <v:line id="_x0000_s1048" style="position:absolute;z-index:-251633664" from="-.3pt,25.2pt" to="481.85pt,25.2pt" o:userdrawn="t" strokeweight=".25pt"/>
        </w:pict>
      </w:r>
      <w:r w:rsidRPr="003B0F54">
        <w:rPr>
          <w:rFonts w:ascii="Arial" w:eastAsia="Arial" w:hAnsi="Arial"/>
          <w:sz w:val="20"/>
          <w:szCs w:val="20"/>
        </w:rPr>
        <w:pict>
          <v:line id="_x0000_s1049" style="position:absolute;z-index:-251632640" from="63.35pt,-1.5pt" to="477.65pt,-1.5pt" o:userdrawn="t" strokeweight=".25pt"/>
        </w:pict>
      </w:r>
      <w:r w:rsidRPr="003B0F54">
        <w:rPr>
          <w:rFonts w:ascii="Arial" w:eastAsia="Arial" w:hAnsi="Arial"/>
          <w:sz w:val="20"/>
          <w:szCs w:val="20"/>
        </w:rPr>
        <w:pict>
          <v:line id="_x0000_s1050" style="position:absolute;z-index:-251631616" from="63.35pt,21.1pt" to="477.65pt,21.1pt" o:userdrawn="t" strokeweight=".25pt"/>
        </w:pict>
      </w: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</w:p>
    <w:p w:rsidR="003B0F54" w:rsidRPr="003B0F54" w:rsidRDefault="003B0F54" w:rsidP="003B0F54">
      <w:pPr>
        <w:spacing w:line="382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rPr>
          <w:rFonts w:ascii="Arial" w:eastAsia="Arial" w:hAnsi="Arial"/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t>Il Dirigente Scolastico</w:t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pict>
          <v:line id="_x0000_s1051" style="position:absolute;z-index:-251630592" from="118.4pt,-1.85pt" to="385.9pt,-1.85pt" o:userdrawn="t" strokeweight=".25pt"/>
        </w:pict>
      </w:r>
    </w:p>
    <w:p w:rsidR="003B0F54" w:rsidRPr="003B0F54" w:rsidRDefault="003B0F54" w:rsidP="003B0F54">
      <w:pPr>
        <w:spacing w:line="180" w:lineRule="exact"/>
        <w:rPr>
          <w:sz w:val="20"/>
          <w:szCs w:val="20"/>
        </w:rPr>
      </w:pPr>
    </w:p>
    <w:p w:rsidR="003B0F54" w:rsidRPr="003B0F54" w:rsidRDefault="003B0F54" w:rsidP="003B0F54">
      <w:pPr>
        <w:spacing w:line="0" w:lineRule="atLeast"/>
        <w:rPr>
          <w:rFonts w:ascii="Arial" w:eastAsia="Arial" w:hAnsi="Arial"/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t>Data</w:t>
      </w:r>
    </w:p>
    <w:p w:rsidR="003B0F54" w:rsidRPr="003B0F54" w:rsidRDefault="003B0F54" w:rsidP="003B0F54">
      <w:pPr>
        <w:spacing w:line="20" w:lineRule="exact"/>
        <w:rPr>
          <w:sz w:val="20"/>
          <w:szCs w:val="20"/>
        </w:rPr>
      </w:pPr>
      <w:r w:rsidRPr="003B0F54">
        <w:rPr>
          <w:rFonts w:ascii="Arial" w:eastAsia="Arial" w:hAnsi="Arial"/>
          <w:sz w:val="20"/>
          <w:szCs w:val="20"/>
        </w:rPr>
        <w:pict>
          <v:line id="_x0000_s1052" style="position:absolute;z-index:-251629568" from="28.35pt,-1.85pt" to="205.2pt,-1.85pt" o:userdrawn="t" strokeweight=".25pt"/>
        </w:pict>
      </w:r>
    </w:p>
    <w:p w:rsidR="003B0F54" w:rsidRPr="003B0F54" w:rsidRDefault="003B0F54" w:rsidP="003B0F54">
      <w:pPr>
        <w:spacing w:line="198" w:lineRule="exact"/>
        <w:rPr>
          <w:sz w:val="20"/>
          <w:szCs w:val="20"/>
        </w:rPr>
      </w:pPr>
    </w:p>
    <w:p w:rsidR="003B0F54" w:rsidRPr="003B0F54" w:rsidRDefault="003B0F54" w:rsidP="003B0F54">
      <w:pPr>
        <w:spacing w:line="200" w:lineRule="exact"/>
        <w:rPr>
          <w:sz w:val="20"/>
          <w:szCs w:val="20"/>
        </w:rPr>
      </w:pPr>
      <w:proofErr w:type="spellStart"/>
      <w:r w:rsidRPr="003B0F54">
        <w:rPr>
          <w:rFonts w:ascii="Arial" w:eastAsia="Arial" w:hAnsi="Arial"/>
          <w:sz w:val="20"/>
          <w:szCs w:val="20"/>
        </w:rPr>
        <w:t>*I</w:t>
      </w:r>
      <w:proofErr w:type="spellEnd"/>
      <w:r w:rsidRPr="003B0F54">
        <w:rPr>
          <w:rFonts w:ascii="Arial" w:eastAsia="Arial" w:hAnsi="Arial"/>
          <w:sz w:val="20"/>
          <w:szCs w:val="20"/>
        </w:rPr>
        <w:t xml:space="preserve"> documenti del presente capitolo sono t</w:t>
      </w:r>
    </w:p>
    <w:p w:rsidR="003B0F54" w:rsidRPr="003B0F54" w:rsidRDefault="003B0F54" w:rsidP="003B0F54">
      <w:pPr>
        <w:jc w:val="center"/>
        <w:rPr>
          <w:b/>
          <w:sz w:val="20"/>
          <w:szCs w:val="20"/>
        </w:rPr>
      </w:pPr>
    </w:p>
    <w:p w:rsidR="007420CC" w:rsidRDefault="003B0F54">
      <w:pPr>
        <w:rPr>
          <w:sz w:val="20"/>
          <w:szCs w:val="20"/>
        </w:rPr>
      </w:pPr>
    </w:p>
    <w:p w:rsidR="003B0F54" w:rsidRPr="003B0F54" w:rsidRDefault="003B0F54">
      <w:pPr>
        <w:rPr>
          <w:sz w:val="20"/>
          <w:szCs w:val="20"/>
        </w:rPr>
      </w:pPr>
    </w:p>
    <w:sectPr w:rsidR="003B0F54" w:rsidRPr="003B0F54" w:rsidSect="00AD32D8">
      <w:footerReference w:type="default" r:id="rId16"/>
      <w:pgSz w:w="11906" w:h="16838" w:code="9"/>
      <w:pgMar w:top="567" w:right="964" w:bottom="397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4B3" w:rsidRPr="00B53EC1" w:rsidRDefault="003B0F54">
    <w:pPr>
      <w:pStyle w:val="Pidipagina"/>
      <w:rPr>
        <w:sz w:val="22"/>
        <w:szCs w:val="22"/>
      </w:rPr>
    </w:pPr>
    <w:r>
      <w:rPr>
        <w:noProof/>
        <w:sz w:val="22"/>
        <w:szCs w:val="22"/>
      </w:rPr>
      <w:pict>
        <v:group id="Gruppo 6" o:spid="_x0000_s2049" style="position:absolute;margin-left:523.3pt;margin-top:769.9pt;width:1in;height:1in;z-index:251660288;mso-position-horizontal-relative:page;mso-position-vertical-relative:page" coordorigin="10800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" o:allowincell="f">
          <v:rect id="Rectangle 3" o:spid="_x0000_s2050" style="position:absolute;left:10800;top:14400;width:1440;height:1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216cIA&#10;AADcAAAADwAAAGRycy9kb3ducmV2LnhtbERPy2rCQBTdF/yH4QrumhmrhjbNKFIQhNpFTaHbS+bm&#10;gZk7MTNq/PvOQujycN75ZrSduNLgW8ca5okCQVw603Kt4afYPb+C8AHZYOeYNNzJw2Y9ecoxM+7G&#10;33Q9hlrEEPYZamhC6DMpfdmQRZ+4njhylRsshgiHWpoBbzHcdvJFqVRabDk2NNjTR0Pl6XixGjBd&#10;mvNXtTgUn5cU3+pR7Va/SuvZdNy+gwg0hn/xw703GlbLOD+eiU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7bXpwgAAANwAAAAPAAAAAAAAAAAAAAAAAJgCAABkcnMvZG93&#10;bnJldi54bWxQSwUGAAAAAAQABAD1AAAAhwMAAAAA&#10;" stroked="f">
            <v:textbox style="mso-next-textbox:#Rectangle 3">
              <w:txbxContent>
                <w:p w:rsidR="009604B3" w:rsidRPr="00B53EC1" w:rsidRDefault="003B0F54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re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1" o:spid="_x0000_s2051" type="#_x0000_t15" style="position:absolute;left:10813;top:14744;width:1121;height:495;rotation:135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tf9sUA&#10;AADcAAAADwAAAGRycy9kb3ducmV2LnhtbESPQWvCQBSE74L/YXlCb7pRqimpq4hgW7SIjeb+mn0m&#10;wezbkN1q+u+7gtDjMDPfMPNlZ2pxpdZVlhWMRxEI4tzqigsFp+Nm+ALCeWSNtWVS8EsOlot+b46J&#10;tjf+omvqCxEg7BJUUHrfJFK6vCSDbmQb4uCdbWvQB9kWUrd4C3BTy0kUzaTBisNCiQ2tS8ov6Y9R&#10;EL/H358HyurzWxZvs12ayWq/Uepp0K1eQXjq/H/40f7QCqbPY7ifC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W1/2xQAAANwAAAAPAAAAAAAAAAAAAAAAAJgCAABkcnMv&#10;ZG93bnJldi54bWxQSwUGAAAAAAQABAD1AAAAigMAAAAA&#10;" filled="f" fillcolor="#5c83b4" strokecolor="#5c83b4">
            <v:textbox style="mso-next-textbox:#AutoShape 1" inset=",0,,0">
              <w:txbxContent>
                <w:p w:rsidR="009604B3" w:rsidRPr="00B53EC1" w:rsidRDefault="003B0F54">
                  <w:pPr>
                    <w:pStyle w:val="Pidipagina"/>
                    <w:jc w:val="center"/>
                    <w:rPr>
                      <w:sz w:val="22"/>
                      <w:szCs w:val="22"/>
                    </w:rPr>
                  </w:pPr>
                  <w:r w:rsidRPr="00B53EC1">
                    <w:rPr>
                      <w:sz w:val="22"/>
                      <w:szCs w:val="22"/>
                    </w:rPr>
                    <w:fldChar w:fldCharType="begin"/>
                  </w:r>
                  <w:r w:rsidRPr="00B53EC1">
                    <w:rPr>
                      <w:sz w:val="22"/>
                      <w:szCs w:val="22"/>
                    </w:rPr>
                    <w:instrText>PAGE   \* MERGEFORMAT</w:instrText>
                  </w:r>
                  <w:r w:rsidRPr="00B53EC1"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noProof/>
                      <w:sz w:val="22"/>
                      <w:szCs w:val="22"/>
                    </w:rPr>
                    <w:t>11</w:t>
                  </w:r>
                  <w:r w:rsidRPr="00B53EC1">
                    <w:rPr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  <w10:wrap anchorx="margin" anchory="margin"/>
        </v:group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DB127F8"/>
    <w:lvl w:ilvl="0" w:tplc="1268A0B8">
      <w:start w:val="1"/>
      <w:numFmt w:val="bullet"/>
      <w:lvlText w:val="©"/>
      <w:lvlJc w:val="left"/>
    </w:lvl>
    <w:lvl w:ilvl="1" w:tplc="65C6E8FE">
      <w:start w:val="1"/>
      <w:numFmt w:val="bullet"/>
      <w:lvlText w:val=""/>
      <w:lvlJc w:val="left"/>
    </w:lvl>
    <w:lvl w:ilvl="2" w:tplc="FF980528">
      <w:start w:val="1"/>
      <w:numFmt w:val="bullet"/>
      <w:lvlText w:val=""/>
      <w:lvlJc w:val="left"/>
    </w:lvl>
    <w:lvl w:ilvl="3" w:tplc="3CEA5BD4">
      <w:start w:val="1"/>
      <w:numFmt w:val="bullet"/>
      <w:lvlText w:val=""/>
      <w:lvlJc w:val="left"/>
    </w:lvl>
    <w:lvl w:ilvl="4" w:tplc="7076DEB0">
      <w:start w:val="1"/>
      <w:numFmt w:val="bullet"/>
      <w:lvlText w:val=""/>
      <w:lvlJc w:val="left"/>
    </w:lvl>
    <w:lvl w:ilvl="5" w:tplc="9F10A374">
      <w:start w:val="1"/>
      <w:numFmt w:val="bullet"/>
      <w:lvlText w:val=""/>
      <w:lvlJc w:val="left"/>
    </w:lvl>
    <w:lvl w:ilvl="6" w:tplc="056688BE">
      <w:start w:val="1"/>
      <w:numFmt w:val="bullet"/>
      <w:lvlText w:val=""/>
      <w:lvlJc w:val="left"/>
    </w:lvl>
    <w:lvl w:ilvl="7" w:tplc="598251EC">
      <w:start w:val="1"/>
      <w:numFmt w:val="bullet"/>
      <w:lvlText w:val=""/>
      <w:lvlJc w:val="left"/>
    </w:lvl>
    <w:lvl w:ilvl="8" w:tplc="54D6FB36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0216231A"/>
    <w:lvl w:ilvl="0" w:tplc="630C3E78">
      <w:start w:val="1"/>
      <w:numFmt w:val="bullet"/>
      <w:lvlText w:val="È"/>
      <w:lvlJc w:val="left"/>
    </w:lvl>
    <w:lvl w:ilvl="1" w:tplc="1332E520">
      <w:start w:val="1"/>
      <w:numFmt w:val="bullet"/>
      <w:lvlText w:val=""/>
      <w:lvlJc w:val="left"/>
    </w:lvl>
    <w:lvl w:ilvl="2" w:tplc="99D8583E">
      <w:start w:val="1"/>
      <w:numFmt w:val="bullet"/>
      <w:lvlText w:val=""/>
      <w:lvlJc w:val="left"/>
    </w:lvl>
    <w:lvl w:ilvl="3" w:tplc="D0EC72E4">
      <w:start w:val="1"/>
      <w:numFmt w:val="bullet"/>
      <w:lvlText w:val=""/>
      <w:lvlJc w:val="left"/>
    </w:lvl>
    <w:lvl w:ilvl="4" w:tplc="05444772">
      <w:start w:val="1"/>
      <w:numFmt w:val="bullet"/>
      <w:lvlText w:val=""/>
      <w:lvlJc w:val="left"/>
    </w:lvl>
    <w:lvl w:ilvl="5" w:tplc="6D1EABBE">
      <w:start w:val="1"/>
      <w:numFmt w:val="bullet"/>
      <w:lvlText w:val=""/>
      <w:lvlJc w:val="left"/>
    </w:lvl>
    <w:lvl w:ilvl="6" w:tplc="45DC919C">
      <w:start w:val="1"/>
      <w:numFmt w:val="bullet"/>
      <w:lvlText w:val=""/>
      <w:lvlJc w:val="left"/>
    </w:lvl>
    <w:lvl w:ilvl="7" w:tplc="75B2B98E">
      <w:start w:val="1"/>
      <w:numFmt w:val="bullet"/>
      <w:lvlText w:val=""/>
      <w:lvlJc w:val="left"/>
    </w:lvl>
    <w:lvl w:ilvl="8" w:tplc="F1CE34B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F16E9E8"/>
    <w:lvl w:ilvl="0" w:tplc="CB7E3890">
      <w:start w:val="1"/>
      <w:numFmt w:val="bullet"/>
      <w:lvlText w:val="•"/>
      <w:lvlJc w:val="left"/>
    </w:lvl>
    <w:lvl w:ilvl="1" w:tplc="3CE21D58">
      <w:start w:val="1"/>
      <w:numFmt w:val="bullet"/>
      <w:lvlText w:val=""/>
      <w:lvlJc w:val="left"/>
    </w:lvl>
    <w:lvl w:ilvl="2" w:tplc="0742E2C8">
      <w:start w:val="1"/>
      <w:numFmt w:val="bullet"/>
      <w:lvlText w:val=""/>
      <w:lvlJc w:val="left"/>
    </w:lvl>
    <w:lvl w:ilvl="3" w:tplc="98CA023A">
      <w:start w:val="1"/>
      <w:numFmt w:val="bullet"/>
      <w:lvlText w:val=""/>
      <w:lvlJc w:val="left"/>
    </w:lvl>
    <w:lvl w:ilvl="4" w:tplc="ED8EFD4E">
      <w:start w:val="1"/>
      <w:numFmt w:val="bullet"/>
      <w:lvlText w:val=""/>
      <w:lvlJc w:val="left"/>
    </w:lvl>
    <w:lvl w:ilvl="5" w:tplc="4BF671CE">
      <w:start w:val="1"/>
      <w:numFmt w:val="bullet"/>
      <w:lvlText w:val=""/>
      <w:lvlJc w:val="left"/>
    </w:lvl>
    <w:lvl w:ilvl="6" w:tplc="7018D612">
      <w:start w:val="1"/>
      <w:numFmt w:val="bullet"/>
      <w:lvlText w:val=""/>
      <w:lvlJc w:val="left"/>
    </w:lvl>
    <w:lvl w:ilvl="7" w:tplc="26980A22">
      <w:start w:val="1"/>
      <w:numFmt w:val="bullet"/>
      <w:lvlText w:val=""/>
      <w:lvlJc w:val="left"/>
    </w:lvl>
    <w:lvl w:ilvl="8" w:tplc="14D4558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1190CDE6"/>
    <w:lvl w:ilvl="0" w:tplc="83C0FAC0">
      <w:start w:val="1"/>
      <w:numFmt w:val="bullet"/>
      <w:lvlText w:val="-"/>
      <w:lvlJc w:val="left"/>
    </w:lvl>
    <w:lvl w:ilvl="1" w:tplc="61A0BC00">
      <w:start w:val="1"/>
      <w:numFmt w:val="bullet"/>
      <w:lvlText w:val=""/>
      <w:lvlJc w:val="left"/>
    </w:lvl>
    <w:lvl w:ilvl="2" w:tplc="CFEAD274">
      <w:start w:val="1"/>
      <w:numFmt w:val="bullet"/>
      <w:lvlText w:val=""/>
      <w:lvlJc w:val="left"/>
    </w:lvl>
    <w:lvl w:ilvl="3" w:tplc="2276812E">
      <w:start w:val="1"/>
      <w:numFmt w:val="bullet"/>
      <w:lvlText w:val=""/>
      <w:lvlJc w:val="left"/>
    </w:lvl>
    <w:lvl w:ilvl="4" w:tplc="5CD6DC7E">
      <w:start w:val="1"/>
      <w:numFmt w:val="bullet"/>
      <w:lvlText w:val=""/>
      <w:lvlJc w:val="left"/>
    </w:lvl>
    <w:lvl w:ilvl="5" w:tplc="7542BE42">
      <w:start w:val="1"/>
      <w:numFmt w:val="bullet"/>
      <w:lvlText w:val=""/>
      <w:lvlJc w:val="left"/>
    </w:lvl>
    <w:lvl w:ilvl="6" w:tplc="5F7A2A10">
      <w:start w:val="1"/>
      <w:numFmt w:val="bullet"/>
      <w:lvlText w:val=""/>
      <w:lvlJc w:val="left"/>
    </w:lvl>
    <w:lvl w:ilvl="7" w:tplc="FA6A64E4">
      <w:start w:val="1"/>
      <w:numFmt w:val="bullet"/>
      <w:lvlText w:val=""/>
      <w:lvlJc w:val="left"/>
    </w:lvl>
    <w:lvl w:ilvl="8" w:tplc="1920699C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66EF438C"/>
    <w:lvl w:ilvl="0" w:tplc="5644FDE0">
      <w:start w:val="1"/>
      <w:numFmt w:val="bullet"/>
      <w:lvlText w:val="-"/>
      <w:lvlJc w:val="left"/>
    </w:lvl>
    <w:lvl w:ilvl="1" w:tplc="120CD6E4">
      <w:start w:val="1"/>
      <w:numFmt w:val="bullet"/>
      <w:lvlText w:val=""/>
      <w:lvlJc w:val="left"/>
    </w:lvl>
    <w:lvl w:ilvl="2" w:tplc="A3E4FCC2">
      <w:start w:val="1"/>
      <w:numFmt w:val="bullet"/>
      <w:lvlText w:val=""/>
      <w:lvlJc w:val="left"/>
    </w:lvl>
    <w:lvl w:ilvl="3" w:tplc="4810DC6A">
      <w:start w:val="1"/>
      <w:numFmt w:val="bullet"/>
      <w:lvlText w:val=""/>
      <w:lvlJc w:val="left"/>
    </w:lvl>
    <w:lvl w:ilvl="4" w:tplc="533457D2">
      <w:start w:val="1"/>
      <w:numFmt w:val="bullet"/>
      <w:lvlText w:val=""/>
      <w:lvlJc w:val="left"/>
    </w:lvl>
    <w:lvl w:ilvl="5" w:tplc="A1943428">
      <w:start w:val="1"/>
      <w:numFmt w:val="bullet"/>
      <w:lvlText w:val=""/>
      <w:lvlJc w:val="left"/>
    </w:lvl>
    <w:lvl w:ilvl="6" w:tplc="31E0DE08">
      <w:start w:val="1"/>
      <w:numFmt w:val="bullet"/>
      <w:lvlText w:val=""/>
      <w:lvlJc w:val="left"/>
    </w:lvl>
    <w:lvl w:ilvl="7" w:tplc="8CFE719C">
      <w:start w:val="1"/>
      <w:numFmt w:val="bullet"/>
      <w:lvlText w:val=""/>
      <w:lvlJc w:val="left"/>
    </w:lvl>
    <w:lvl w:ilvl="8" w:tplc="CE623732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40E0F76"/>
    <w:lvl w:ilvl="0" w:tplc="E9F61DFE">
      <w:start w:val="1"/>
      <w:numFmt w:val="bullet"/>
      <w:lvlText w:val="-"/>
      <w:lvlJc w:val="left"/>
    </w:lvl>
    <w:lvl w:ilvl="1" w:tplc="1E560F5A">
      <w:start w:val="1"/>
      <w:numFmt w:val="bullet"/>
      <w:lvlText w:val=""/>
      <w:lvlJc w:val="left"/>
    </w:lvl>
    <w:lvl w:ilvl="2" w:tplc="42089F7A">
      <w:start w:val="1"/>
      <w:numFmt w:val="bullet"/>
      <w:lvlText w:val=""/>
      <w:lvlJc w:val="left"/>
    </w:lvl>
    <w:lvl w:ilvl="3" w:tplc="8E8E50FA">
      <w:start w:val="1"/>
      <w:numFmt w:val="bullet"/>
      <w:lvlText w:val=""/>
      <w:lvlJc w:val="left"/>
    </w:lvl>
    <w:lvl w:ilvl="4" w:tplc="F5185936">
      <w:start w:val="1"/>
      <w:numFmt w:val="bullet"/>
      <w:lvlText w:val=""/>
      <w:lvlJc w:val="left"/>
    </w:lvl>
    <w:lvl w:ilvl="5" w:tplc="D1F63F88">
      <w:start w:val="1"/>
      <w:numFmt w:val="bullet"/>
      <w:lvlText w:val=""/>
      <w:lvlJc w:val="left"/>
    </w:lvl>
    <w:lvl w:ilvl="6" w:tplc="A8928FB6">
      <w:start w:val="1"/>
      <w:numFmt w:val="bullet"/>
      <w:lvlText w:val=""/>
      <w:lvlJc w:val="left"/>
    </w:lvl>
    <w:lvl w:ilvl="7" w:tplc="B15A56C2">
      <w:start w:val="1"/>
      <w:numFmt w:val="bullet"/>
      <w:lvlText w:val=""/>
      <w:lvlJc w:val="left"/>
    </w:lvl>
    <w:lvl w:ilvl="8" w:tplc="DB70EF9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3352255A"/>
    <w:lvl w:ilvl="0" w:tplc="E80EF76C">
      <w:start w:val="1"/>
      <w:numFmt w:val="bullet"/>
      <w:lvlText w:val="•"/>
      <w:lvlJc w:val="left"/>
    </w:lvl>
    <w:lvl w:ilvl="1" w:tplc="A10A9EB6">
      <w:start w:val="1"/>
      <w:numFmt w:val="bullet"/>
      <w:lvlText w:val=""/>
      <w:lvlJc w:val="left"/>
    </w:lvl>
    <w:lvl w:ilvl="2" w:tplc="3976F3A4">
      <w:start w:val="1"/>
      <w:numFmt w:val="bullet"/>
      <w:lvlText w:val=""/>
      <w:lvlJc w:val="left"/>
    </w:lvl>
    <w:lvl w:ilvl="3" w:tplc="861EC2A4">
      <w:start w:val="1"/>
      <w:numFmt w:val="bullet"/>
      <w:lvlText w:val=""/>
      <w:lvlJc w:val="left"/>
    </w:lvl>
    <w:lvl w:ilvl="4" w:tplc="9DCC1A2A">
      <w:start w:val="1"/>
      <w:numFmt w:val="bullet"/>
      <w:lvlText w:val=""/>
      <w:lvlJc w:val="left"/>
    </w:lvl>
    <w:lvl w:ilvl="5" w:tplc="05D4FA60">
      <w:start w:val="1"/>
      <w:numFmt w:val="bullet"/>
      <w:lvlText w:val=""/>
      <w:lvlJc w:val="left"/>
    </w:lvl>
    <w:lvl w:ilvl="6" w:tplc="ECF2AE84">
      <w:start w:val="1"/>
      <w:numFmt w:val="bullet"/>
      <w:lvlText w:val=""/>
      <w:lvlJc w:val="left"/>
    </w:lvl>
    <w:lvl w:ilvl="7" w:tplc="A3FED13E">
      <w:start w:val="1"/>
      <w:numFmt w:val="bullet"/>
      <w:lvlText w:val=""/>
      <w:lvlJc w:val="left"/>
    </w:lvl>
    <w:lvl w:ilvl="8" w:tplc="B3D6B64E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09CF92E"/>
    <w:lvl w:ilvl="0" w:tplc="DF76707C">
      <w:start w:val="1"/>
      <w:numFmt w:val="lowerLetter"/>
      <w:lvlText w:val="%1)"/>
      <w:lvlJc w:val="left"/>
    </w:lvl>
    <w:lvl w:ilvl="1" w:tplc="CC2646F6">
      <w:start w:val="1"/>
      <w:numFmt w:val="bullet"/>
      <w:lvlText w:val=""/>
      <w:lvlJc w:val="left"/>
    </w:lvl>
    <w:lvl w:ilvl="2" w:tplc="CD06FA92">
      <w:start w:val="1"/>
      <w:numFmt w:val="bullet"/>
      <w:lvlText w:val=""/>
      <w:lvlJc w:val="left"/>
    </w:lvl>
    <w:lvl w:ilvl="3" w:tplc="34981BB8">
      <w:start w:val="1"/>
      <w:numFmt w:val="bullet"/>
      <w:lvlText w:val=""/>
      <w:lvlJc w:val="left"/>
    </w:lvl>
    <w:lvl w:ilvl="4" w:tplc="A26CB72C">
      <w:start w:val="1"/>
      <w:numFmt w:val="bullet"/>
      <w:lvlText w:val=""/>
      <w:lvlJc w:val="left"/>
    </w:lvl>
    <w:lvl w:ilvl="5" w:tplc="94723F7E">
      <w:start w:val="1"/>
      <w:numFmt w:val="bullet"/>
      <w:lvlText w:val=""/>
      <w:lvlJc w:val="left"/>
    </w:lvl>
    <w:lvl w:ilvl="6" w:tplc="44587036">
      <w:start w:val="1"/>
      <w:numFmt w:val="bullet"/>
      <w:lvlText w:val=""/>
      <w:lvlJc w:val="left"/>
    </w:lvl>
    <w:lvl w:ilvl="7" w:tplc="272667CA">
      <w:start w:val="1"/>
      <w:numFmt w:val="bullet"/>
      <w:lvlText w:val=""/>
      <w:lvlJc w:val="left"/>
    </w:lvl>
    <w:lvl w:ilvl="8" w:tplc="16727724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0DED7262"/>
    <w:lvl w:ilvl="0" w:tplc="A3F2F860">
      <w:start w:val="1"/>
      <w:numFmt w:val="bullet"/>
      <w:lvlText w:val="È"/>
      <w:lvlJc w:val="left"/>
    </w:lvl>
    <w:lvl w:ilvl="1" w:tplc="329E439A">
      <w:start w:val="1"/>
      <w:numFmt w:val="bullet"/>
      <w:lvlText w:val=""/>
      <w:lvlJc w:val="left"/>
    </w:lvl>
    <w:lvl w:ilvl="2" w:tplc="F5C63E44">
      <w:start w:val="1"/>
      <w:numFmt w:val="bullet"/>
      <w:lvlText w:val=""/>
      <w:lvlJc w:val="left"/>
    </w:lvl>
    <w:lvl w:ilvl="3" w:tplc="27961E24">
      <w:start w:val="1"/>
      <w:numFmt w:val="bullet"/>
      <w:lvlText w:val=""/>
      <w:lvlJc w:val="left"/>
    </w:lvl>
    <w:lvl w:ilvl="4" w:tplc="CC20A5CC">
      <w:start w:val="1"/>
      <w:numFmt w:val="bullet"/>
      <w:lvlText w:val=""/>
      <w:lvlJc w:val="left"/>
    </w:lvl>
    <w:lvl w:ilvl="5" w:tplc="0BF8961A">
      <w:start w:val="1"/>
      <w:numFmt w:val="bullet"/>
      <w:lvlText w:val=""/>
      <w:lvlJc w:val="left"/>
    </w:lvl>
    <w:lvl w:ilvl="6" w:tplc="CC1E484C">
      <w:start w:val="1"/>
      <w:numFmt w:val="bullet"/>
      <w:lvlText w:val=""/>
      <w:lvlJc w:val="left"/>
    </w:lvl>
    <w:lvl w:ilvl="7" w:tplc="1324CBA2">
      <w:start w:val="1"/>
      <w:numFmt w:val="bullet"/>
      <w:lvlText w:val=""/>
      <w:lvlJc w:val="left"/>
    </w:lvl>
    <w:lvl w:ilvl="8" w:tplc="950A0A94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7FDCC232"/>
    <w:lvl w:ilvl="0" w:tplc="3804600C">
      <w:start w:val="1"/>
      <w:numFmt w:val="decimal"/>
      <w:lvlText w:val="%1"/>
      <w:lvlJc w:val="left"/>
    </w:lvl>
    <w:lvl w:ilvl="1" w:tplc="198EC87C">
      <w:start w:val="1"/>
      <w:numFmt w:val="bullet"/>
      <w:lvlText w:val=""/>
      <w:lvlJc w:val="left"/>
    </w:lvl>
    <w:lvl w:ilvl="2" w:tplc="D78A4456">
      <w:start w:val="1"/>
      <w:numFmt w:val="bullet"/>
      <w:lvlText w:val=""/>
      <w:lvlJc w:val="left"/>
    </w:lvl>
    <w:lvl w:ilvl="3" w:tplc="EB8843A4">
      <w:start w:val="1"/>
      <w:numFmt w:val="bullet"/>
      <w:lvlText w:val=""/>
      <w:lvlJc w:val="left"/>
    </w:lvl>
    <w:lvl w:ilvl="4" w:tplc="5126734E">
      <w:start w:val="1"/>
      <w:numFmt w:val="bullet"/>
      <w:lvlText w:val=""/>
      <w:lvlJc w:val="left"/>
    </w:lvl>
    <w:lvl w:ilvl="5" w:tplc="1550FE9C">
      <w:start w:val="1"/>
      <w:numFmt w:val="bullet"/>
      <w:lvlText w:val=""/>
      <w:lvlJc w:val="left"/>
    </w:lvl>
    <w:lvl w:ilvl="6" w:tplc="2F3091A6">
      <w:start w:val="1"/>
      <w:numFmt w:val="bullet"/>
      <w:lvlText w:val=""/>
      <w:lvlJc w:val="left"/>
    </w:lvl>
    <w:lvl w:ilvl="7" w:tplc="3BBE6410">
      <w:start w:val="1"/>
      <w:numFmt w:val="bullet"/>
      <w:lvlText w:val=""/>
      <w:lvlJc w:val="left"/>
    </w:lvl>
    <w:lvl w:ilvl="8" w:tplc="2272D4C4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BEFD79E"/>
    <w:lvl w:ilvl="0" w:tplc="2CAA04C8">
      <w:start w:val="1"/>
      <w:numFmt w:val="bullet"/>
      <w:lvlText w:val="•"/>
      <w:lvlJc w:val="left"/>
    </w:lvl>
    <w:lvl w:ilvl="1" w:tplc="E050025C">
      <w:start w:val="1"/>
      <w:numFmt w:val="bullet"/>
      <w:lvlText w:val=""/>
      <w:lvlJc w:val="left"/>
    </w:lvl>
    <w:lvl w:ilvl="2" w:tplc="C2ACF596">
      <w:start w:val="1"/>
      <w:numFmt w:val="bullet"/>
      <w:lvlText w:val=""/>
      <w:lvlJc w:val="left"/>
    </w:lvl>
    <w:lvl w:ilvl="3" w:tplc="072A1254">
      <w:start w:val="1"/>
      <w:numFmt w:val="bullet"/>
      <w:lvlText w:val=""/>
      <w:lvlJc w:val="left"/>
    </w:lvl>
    <w:lvl w:ilvl="4" w:tplc="924252EE">
      <w:start w:val="1"/>
      <w:numFmt w:val="bullet"/>
      <w:lvlText w:val=""/>
      <w:lvlJc w:val="left"/>
    </w:lvl>
    <w:lvl w:ilvl="5" w:tplc="F2564C8E">
      <w:start w:val="1"/>
      <w:numFmt w:val="bullet"/>
      <w:lvlText w:val=""/>
      <w:lvlJc w:val="left"/>
    </w:lvl>
    <w:lvl w:ilvl="6" w:tplc="49663CC0">
      <w:start w:val="1"/>
      <w:numFmt w:val="bullet"/>
      <w:lvlText w:val=""/>
      <w:lvlJc w:val="left"/>
    </w:lvl>
    <w:lvl w:ilvl="7" w:tplc="FC7E38FA">
      <w:start w:val="1"/>
      <w:numFmt w:val="bullet"/>
      <w:lvlText w:val=""/>
      <w:lvlJc w:val="left"/>
    </w:lvl>
    <w:lvl w:ilvl="8" w:tplc="1846B304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41A7C4C8"/>
    <w:lvl w:ilvl="0" w:tplc="674645E6">
      <w:start w:val="1"/>
      <w:numFmt w:val="bullet"/>
      <w:lvlText w:val="•"/>
      <w:lvlJc w:val="left"/>
    </w:lvl>
    <w:lvl w:ilvl="1" w:tplc="DB2241B4">
      <w:start w:val="1"/>
      <w:numFmt w:val="bullet"/>
      <w:lvlText w:val=""/>
      <w:lvlJc w:val="left"/>
    </w:lvl>
    <w:lvl w:ilvl="2" w:tplc="0E10DB68">
      <w:start w:val="1"/>
      <w:numFmt w:val="bullet"/>
      <w:lvlText w:val=""/>
      <w:lvlJc w:val="left"/>
    </w:lvl>
    <w:lvl w:ilvl="3" w:tplc="9FFADD08">
      <w:start w:val="1"/>
      <w:numFmt w:val="bullet"/>
      <w:lvlText w:val=""/>
      <w:lvlJc w:val="left"/>
    </w:lvl>
    <w:lvl w:ilvl="4" w:tplc="34E251D0">
      <w:start w:val="1"/>
      <w:numFmt w:val="bullet"/>
      <w:lvlText w:val=""/>
      <w:lvlJc w:val="left"/>
    </w:lvl>
    <w:lvl w:ilvl="5" w:tplc="22EE8B2E">
      <w:start w:val="1"/>
      <w:numFmt w:val="bullet"/>
      <w:lvlText w:val=""/>
      <w:lvlJc w:val="left"/>
    </w:lvl>
    <w:lvl w:ilvl="6" w:tplc="00864B4A">
      <w:start w:val="1"/>
      <w:numFmt w:val="bullet"/>
      <w:lvlText w:val=""/>
      <w:lvlJc w:val="left"/>
    </w:lvl>
    <w:lvl w:ilvl="7" w:tplc="CA9413BC">
      <w:start w:val="1"/>
      <w:numFmt w:val="bullet"/>
      <w:lvlText w:val=""/>
      <w:lvlJc w:val="left"/>
    </w:lvl>
    <w:lvl w:ilvl="8" w:tplc="8BFA6EA6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6B68079A"/>
    <w:lvl w:ilvl="0" w:tplc="D5B07D6E">
      <w:start w:val="1"/>
      <w:numFmt w:val="decimal"/>
      <w:lvlText w:val="%1"/>
      <w:lvlJc w:val="left"/>
    </w:lvl>
    <w:lvl w:ilvl="1" w:tplc="4588FBD6">
      <w:start w:val="1"/>
      <w:numFmt w:val="bullet"/>
      <w:lvlText w:val=""/>
      <w:lvlJc w:val="left"/>
    </w:lvl>
    <w:lvl w:ilvl="2" w:tplc="FB6277AE">
      <w:start w:val="1"/>
      <w:numFmt w:val="bullet"/>
      <w:lvlText w:val=""/>
      <w:lvlJc w:val="left"/>
    </w:lvl>
    <w:lvl w:ilvl="3" w:tplc="DAB05100">
      <w:start w:val="1"/>
      <w:numFmt w:val="bullet"/>
      <w:lvlText w:val=""/>
      <w:lvlJc w:val="left"/>
    </w:lvl>
    <w:lvl w:ilvl="4" w:tplc="FD7036F0">
      <w:start w:val="1"/>
      <w:numFmt w:val="bullet"/>
      <w:lvlText w:val=""/>
      <w:lvlJc w:val="left"/>
    </w:lvl>
    <w:lvl w:ilvl="5" w:tplc="23664554">
      <w:start w:val="1"/>
      <w:numFmt w:val="bullet"/>
      <w:lvlText w:val=""/>
      <w:lvlJc w:val="left"/>
    </w:lvl>
    <w:lvl w:ilvl="6" w:tplc="2A0C9B92">
      <w:start w:val="1"/>
      <w:numFmt w:val="bullet"/>
      <w:lvlText w:val=""/>
      <w:lvlJc w:val="left"/>
    </w:lvl>
    <w:lvl w:ilvl="7" w:tplc="D88614A2">
      <w:start w:val="1"/>
      <w:numFmt w:val="bullet"/>
      <w:lvlText w:val=""/>
      <w:lvlJc w:val="left"/>
    </w:lvl>
    <w:lvl w:ilvl="8" w:tplc="E5520A72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4E6AFB66"/>
    <w:lvl w:ilvl="0" w:tplc="D8CC8950">
      <w:start w:val="1"/>
      <w:numFmt w:val="bullet"/>
      <w:lvlText w:val="•"/>
      <w:lvlJc w:val="left"/>
    </w:lvl>
    <w:lvl w:ilvl="1" w:tplc="416A11D0">
      <w:start w:val="1"/>
      <w:numFmt w:val="bullet"/>
      <w:lvlText w:val=""/>
      <w:lvlJc w:val="left"/>
    </w:lvl>
    <w:lvl w:ilvl="2" w:tplc="96D62DF6">
      <w:start w:val="1"/>
      <w:numFmt w:val="bullet"/>
      <w:lvlText w:val=""/>
      <w:lvlJc w:val="left"/>
    </w:lvl>
    <w:lvl w:ilvl="3" w:tplc="C31EE7FA">
      <w:start w:val="1"/>
      <w:numFmt w:val="bullet"/>
      <w:lvlText w:val=""/>
      <w:lvlJc w:val="left"/>
    </w:lvl>
    <w:lvl w:ilvl="4" w:tplc="0D468F70">
      <w:start w:val="1"/>
      <w:numFmt w:val="bullet"/>
      <w:lvlText w:val=""/>
      <w:lvlJc w:val="left"/>
    </w:lvl>
    <w:lvl w:ilvl="5" w:tplc="5D5CFDE8">
      <w:start w:val="1"/>
      <w:numFmt w:val="bullet"/>
      <w:lvlText w:val=""/>
      <w:lvlJc w:val="left"/>
    </w:lvl>
    <w:lvl w:ilvl="6" w:tplc="34809A12">
      <w:start w:val="1"/>
      <w:numFmt w:val="bullet"/>
      <w:lvlText w:val=""/>
      <w:lvlJc w:val="left"/>
    </w:lvl>
    <w:lvl w:ilvl="7" w:tplc="45C2A822">
      <w:start w:val="1"/>
      <w:numFmt w:val="bullet"/>
      <w:lvlText w:val=""/>
      <w:lvlJc w:val="left"/>
    </w:lvl>
    <w:lvl w:ilvl="8" w:tplc="9792665E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25E45D32"/>
    <w:lvl w:ilvl="0" w:tplc="94621D0C">
      <w:start w:val="1"/>
      <w:numFmt w:val="decimal"/>
      <w:lvlText w:val="%1"/>
      <w:lvlJc w:val="left"/>
    </w:lvl>
    <w:lvl w:ilvl="1" w:tplc="D1DC62B2">
      <w:start w:val="1"/>
      <w:numFmt w:val="bullet"/>
      <w:lvlText w:val=""/>
      <w:lvlJc w:val="left"/>
    </w:lvl>
    <w:lvl w:ilvl="2" w:tplc="D76AA9F2">
      <w:start w:val="1"/>
      <w:numFmt w:val="bullet"/>
      <w:lvlText w:val=""/>
      <w:lvlJc w:val="left"/>
    </w:lvl>
    <w:lvl w:ilvl="3" w:tplc="3390A2BC">
      <w:start w:val="1"/>
      <w:numFmt w:val="bullet"/>
      <w:lvlText w:val=""/>
      <w:lvlJc w:val="left"/>
    </w:lvl>
    <w:lvl w:ilvl="4" w:tplc="B43CF0A2">
      <w:start w:val="1"/>
      <w:numFmt w:val="bullet"/>
      <w:lvlText w:val=""/>
      <w:lvlJc w:val="left"/>
    </w:lvl>
    <w:lvl w:ilvl="5" w:tplc="38EC10FE">
      <w:start w:val="1"/>
      <w:numFmt w:val="bullet"/>
      <w:lvlText w:val=""/>
      <w:lvlJc w:val="left"/>
    </w:lvl>
    <w:lvl w:ilvl="6" w:tplc="573627AC">
      <w:start w:val="1"/>
      <w:numFmt w:val="bullet"/>
      <w:lvlText w:val=""/>
      <w:lvlJc w:val="left"/>
    </w:lvl>
    <w:lvl w:ilvl="7" w:tplc="3D925700">
      <w:start w:val="1"/>
      <w:numFmt w:val="bullet"/>
      <w:lvlText w:val=""/>
      <w:lvlJc w:val="left"/>
    </w:lvl>
    <w:lvl w:ilvl="8" w:tplc="1F903A54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519B500C"/>
    <w:lvl w:ilvl="0" w:tplc="5DF4B1A0">
      <w:start w:val="1"/>
      <w:numFmt w:val="decimal"/>
      <w:lvlText w:val="%1"/>
      <w:lvlJc w:val="left"/>
    </w:lvl>
    <w:lvl w:ilvl="1" w:tplc="CEC275CE">
      <w:start w:val="1"/>
      <w:numFmt w:val="bullet"/>
      <w:lvlText w:val=""/>
      <w:lvlJc w:val="left"/>
    </w:lvl>
    <w:lvl w:ilvl="2" w:tplc="D26C1058">
      <w:start w:val="1"/>
      <w:numFmt w:val="bullet"/>
      <w:lvlText w:val=""/>
      <w:lvlJc w:val="left"/>
    </w:lvl>
    <w:lvl w:ilvl="3" w:tplc="4190C134">
      <w:start w:val="1"/>
      <w:numFmt w:val="bullet"/>
      <w:lvlText w:val=""/>
      <w:lvlJc w:val="left"/>
    </w:lvl>
    <w:lvl w:ilvl="4" w:tplc="59BE3656">
      <w:start w:val="1"/>
      <w:numFmt w:val="bullet"/>
      <w:lvlText w:val=""/>
      <w:lvlJc w:val="left"/>
    </w:lvl>
    <w:lvl w:ilvl="5" w:tplc="FFEC842E">
      <w:start w:val="1"/>
      <w:numFmt w:val="bullet"/>
      <w:lvlText w:val=""/>
      <w:lvlJc w:val="left"/>
    </w:lvl>
    <w:lvl w:ilvl="6" w:tplc="5BA2EE40">
      <w:start w:val="1"/>
      <w:numFmt w:val="bullet"/>
      <w:lvlText w:val=""/>
      <w:lvlJc w:val="left"/>
    </w:lvl>
    <w:lvl w:ilvl="7" w:tplc="8B6E9BF2">
      <w:start w:val="1"/>
      <w:numFmt w:val="bullet"/>
      <w:lvlText w:val=""/>
      <w:lvlJc w:val="left"/>
    </w:lvl>
    <w:lvl w:ilvl="8" w:tplc="233AD70E">
      <w:start w:val="1"/>
      <w:numFmt w:val="bullet"/>
      <w:lvlText w:val=""/>
      <w:lvlJc w:val="left"/>
    </w:lvl>
  </w:abstractNum>
  <w:abstractNum w:abstractNumId="16">
    <w:nsid w:val="00000011"/>
    <w:multiLevelType w:val="hybridMultilevel"/>
    <w:tmpl w:val="431BD7B6"/>
    <w:lvl w:ilvl="0" w:tplc="6DEEBEB2">
      <w:start w:val="3"/>
      <w:numFmt w:val="decimal"/>
      <w:lvlText w:val="%1"/>
      <w:lvlJc w:val="left"/>
    </w:lvl>
    <w:lvl w:ilvl="1" w:tplc="6D141F36">
      <w:start w:val="1"/>
      <w:numFmt w:val="bullet"/>
      <w:lvlText w:val=""/>
      <w:lvlJc w:val="left"/>
    </w:lvl>
    <w:lvl w:ilvl="2" w:tplc="C7604676">
      <w:start w:val="1"/>
      <w:numFmt w:val="bullet"/>
      <w:lvlText w:val=""/>
      <w:lvlJc w:val="left"/>
    </w:lvl>
    <w:lvl w:ilvl="3" w:tplc="76309F92">
      <w:start w:val="1"/>
      <w:numFmt w:val="bullet"/>
      <w:lvlText w:val=""/>
      <w:lvlJc w:val="left"/>
    </w:lvl>
    <w:lvl w:ilvl="4" w:tplc="0DFA6BCE">
      <w:start w:val="1"/>
      <w:numFmt w:val="bullet"/>
      <w:lvlText w:val=""/>
      <w:lvlJc w:val="left"/>
    </w:lvl>
    <w:lvl w:ilvl="5" w:tplc="4A5C1A9E">
      <w:start w:val="1"/>
      <w:numFmt w:val="bullet"/>
      <w:lvlText w:val=""/>
      <w:lvlJc w:val="left"/>
    </w:lvl>
    <w:lvl w:ilvl="6" w:tplc="8E84F470">
      <w:start w:val="1"/>
      <w:numFmt w:val="bullet"/>
      <w:lvlText w:val=""/>
      <w:lvlJc w:val="left"/>
    </w:lvl>
    <w:lvl w:ilvl="7" w:tplc="03226C74">
      <w:start w:val="1"/>
      <w:numFmt w:val="bullet"/>
      <w:lvlText w:val=""/>
      <w:lvlJc w:val="left"/>
    </w:lvl>
    <w:lvl w:ilvl="8" w:tplc="3C46BB6C">
      <w:start w:val="1"/>
      <w:numFmt w:val="bullet"/>
      <w:lvlText w:val=""/>
      <w:lvlJc w:val="left"/>
    </w:lvl>
  </w:abstractNum>
  <w:abstractNum w:abstractNumId="17">
    <w:nsid w:val="00000012"/>
    <w:multiLevelType w:val="hybridMultilevel"/>
    <w:tmpl w:val="3F2DBA30"/>
    <w:lvl w:ilvl="0" w:tplc="719624D2">
      <w:start w:val="1"/>
      <w:numFmt w:val="decimal"/>
      <w:lvlText w:val="%1"/>
      <w:lvlJc w:val="left"/>
    </w:lvl>
    <w:lvl w:ilvl="1" w:tplc="01BE44A2">
      <w:start w:val="1"/>
      <w:numFmt w:val="bullet"/>
      <w:lvlText w:val=""/>
      <w:lvlJc w:val="left"/>
    </w:lvl>
    <w:lvl w:ilvl="2" w:tplc="56FA11EC">
      <w:start w:val="1"/>
      <w:numFmt w:val="bullet"/>
      <w:lvlText w:val=""/>
      <w:lvlJc w:val="left"/>
    </w:lvl>
    <w:lvl w:ilvl="3" w:tplc="DC8A5722">
      <w:start w:val="1"/>
      <w:numFmt w:val="bullet"/>
      <w:lvlText w:val=""/>
      <w:lvlJc w:val="left"/>
    </w:lvl>
    <w:lvl w:ilvl="4" w:tplc="370AC748">
      <w:start w:val="1"/>
      <w:numFmt w:val="bullet"/>
      <w:lvlText w:val=""/>
      <w:lvlJc w:val="left"/>
    </w:lvl>
    <w:lvl w:ilvl="5" w:tplc="D134613A">
      <w:start w:val="1"/>
      <w:numFmt w:val="bullet"/>
      <w:lvlText w:val=""/>
      <w:lvlJc w:val="left"/>
    </w:lvl>
    <w:lvl w:ilvl="6" w:tplc="77161884">
      <w:start w:val="1"/>
      <w:numFmt w:val="bullet"/>
      <w:lvlText w:val=""/>
      <w:lvlJc w:val="left"/>
    </w:lvl>
    <w:lvl w:ilvl="7" w:tplc="E19E1FE6">
      <w:start w:val="1"/>
      <w:numFmt w:val="bullet"/>
      <w:lvlText w:val=""/>
      <w:lvlJc w:val="left"/>
    </w:lvl>
    <w:lvl w:ilvl="8" w:tplc="0B482C00">
      <w:start w:val="1"/>
      <w:numFmt w:val="bullet"/>
      <w:lvlText w:val=""/>
      <w:lvlJc w:val="left"/>
    </w:lvl>
  </w:abstractNum>
  <w:abstractNum w:abstractNumId="18">
    <w:nsid w:val="00000013"/>
    <w:multiLevelType w:val="hybridMultilevel"/>
    <w:tmpl w:val="7C83E458"/>
    <w:lvl w:ilvl="0" w:tplc="96389200">
      <w:start w:val="1"/>
      <w:numFmt w:val="bullet"/>
      <w:lvlText w:val="È"/>
      <w:lvlJc w:val="left"/>
    </w:lvl>
    <w:lvl w:ilvl="1" w:tplc="8CD410B6">
      <w:start w:val="1"/>
      <w:numFmt w:val="bullet"/>
      <w:lvlText w:val=""/>
      <w:lvlJc w:val="left"/>
    </w:lvl>
    <w:lvl w:ilvl="2" w:tplc="516045FC">
      <w:start w:val="1"/>
      <w:numFmt w:val="bullet"/>
      <w:lvlText w:val=""/>
      <w:lvlJc w:val="left"/>
    </w:lvl>
    <w:lvl w:ilvl="3" w:tplc="323C98CA">
      <w:start w:val="1"/>
      <w:numFmt w:val="bullet"/>
      <w:lvlText w:val=""/>
      <w:lvlJc w:val="left"/>
    </w:lvl>
    <w:lvl w:ilvl="4" w:tplc="FA0AEF22">
      <w:start w:val="1"/>
      <w:numFmt w:val="bullet"/>
      <w:lvlText w:val=""/>
      <w:lvlJc w:val="left"/>
    </w:lvl>
    <w:lvl w:ilvl="5" w:tplc="AD4E35EA">
      <w:start w:val="1"/>
      <w:numFmt w:val="bullet"/>
      <w:lvlText w:val=""/>
      <w:lvlJc w:val="left"/>
    </w:lvl>
    <w:lvl w:ilvl="6" w:tplc="A73C3A78">
      <w:start w:val="1"/>
      <w:numFmt w:val="bullet"/>
      <w:lvlText w:val=""/>
      <w:lvlJc w:val="left"/>
    </w:lvl>
    <w:lvl w:ilvl="7" w:tplc="8208CEB0">
      <w:start w:val="1"/>
      <w:numFmt w:val="bullet"/>
      <w:lvlText w:val=""/>
      <w:lvlJc w:val="left"/>
    </w:lvl>
    <w:lvl w:ilvl="8" w:tplc="CEE47814">
      <w:start w:val="1"/>
      <w:numFmt w:val="bullet"/>
      <w:lvlText w:val=""/>
      <w:lvlJc w:val="left"/>
    </w:lvl>
  </w:abstractNum>
  <w:abstractNum w:abstractNumId="19">
    <w:nsid w:val="0000003B"/>
    <w:multiLevelType w:val="hybridMultilevel"/>
    <w:tmpl w:val="6590700A"/>
    <w:lvl w:ilvl="0" w:tplc="1B329FDE">
      <w:start w:val="2"/>
      <w:numFmt w:val="decimal"/>
      <w:lvlText w:val="%1)"/>
      <w:lvlJc w:val="left"/>
    </w:lvl>
    <w:lvl w:ilvl="1" w:tplc="75801E5C">
      <w:start w:val="1"/>
      <w:numFmt w:val="bullet"/>
      <w:lvlText w:val=""/>
      <w:lvlJc w:val="left"/>
    </w:lvl>
    <w:lvl w:ilvl="2" w:tplc="0C88109C">
      <w:start w:val="1"/>
      <w:numFmt w:val="bullet"/>
      <w:lvlText w:val=""/>
      <w:lvlJc w:val="left"/>
    </w:lvl>
    <w:lvl w:ilvl="3" w:tplc="9B988CEA">
      <w:start w:val="1"/>
      <w:numFmt w:val="bullet"/>
      <w:lvlText w:val=""/>
      <w:lvlJc w:val="left"/>
    </w:lvl>
    <w:lvl w:ilvl="4" w:tplc="75FEFE88">
      <w:start w:val="1"/>
      <w:numFmt w:val="bullet"/>
      <w:lvlText w:val=""/>
      <w:lvlJc w:val="left"/>
    </w:lvl>
    <w:lvl w:ilvl="5" w:tplc="49E2DE16">
      <w:start w:val="1"/>
      <w:numFmt w:val="bullet"/>
      <w:lvlText w:val=""/>
      <w:lvlJc w:val="left"/>
    </w:lvl>
    <w:lvl w:ilvl="6" w:tplc="6F882FF0">
      <w:start w:val="1"/>
      <w:numFmt w:val="bullet"/>
      <w:lvlText w:val=""/>
      <w:lvlJc w:val="left"/>
    </w:lvl>
    <w:lvl w:ilvl="7" w:tplc="9A74E38C">
      <w:start w:val="1"/>
      <w:numFmt w:val="bullet"/>
      <w:lvlText w:val=""/>
      <w:lvlJc w:val="left"/>
    </w:lvl>
    <w:lvl w:ilvl="8" w:tplc="F5F8C182">
      <w:start w:val="1"/>
      <w:numFmt w:val="bullet"/>
      <w:lvlText w:val=""/>
      <w:lvlJc w:val="left"/>
    </w:lvl>
  </w:abstractNum>
  <w:abstractNum w:abstractNumId="20">
    <w:nsid w:val="0000003C"/>
    <w:multiLevelType w:val="hybridMultilevel"/>
    <w:tmpl w:val="15014ACA"/>
    <w:lvl w:ilvl="0" w:tplc="1E38CADC">
      <w:start w:val="4"/>
      <w:numFmt w:val="decimal"/>
      <w:lvlText w:val="%1)"/>
      <w:lvlJc w:val="left"/>
    </w:lvl>
    <w:lvl w:ilvl="1" w:tplc="E18431E6">
      <w:start w:val="1"/>
      <w:numFmt w:val="bullet"/>
      <w:lvlText w:val=""/>
      <w:lvlJc w:val="left"/>
    </w:lvl>
    <w:lvl w:ilvl="2" w:tplc="CDACEAF8">
      <w:start w:val="1"/>
      <w:numFmt w:val="bullet"/>
      <w:lvlText w:val=""/>
      <w:lvlJc w:val="left"/>
    </w:lvl>
    <w:lvl w:ilvl="3" w:tplc="B270EA3A">
      <w:start w:val="1"/>
      <w:numFmt w:val="bullet"/>
      <w:lvlText w:val=""/>
      <w:lvlJc w:val="left"/>
    </w:lvl>
    <w:lvl w:ilvl="4" w:tplc="6B10A196">
      <w:start w:val="1"/>
      <w:numFmt w:val="bullet"/>
      <w:lvlText w:val=""/>
      <w:lvlJc w:val="left"/>
    </w:lvl>
    <w:lvl w:ilvl="5" w:tplc="64CEC488">
      <w:start w:val="1"/>
      <w:numFmt w:val="bullet"/>
      <w:lvlText w:val=""/>
      <w:lvlJc w:val="left"/>
    </w:lvl>
    <w:lvl w:ilvl="6" w:tplc="1D7A29EE">
      <w:start w:val="1"/>
      <w:numFmt w:val="bullet"/>
      <w:lvlText w:val=""/>
      <w:lvlJc w:val="left"/>
    </w:lvl>
    <w:lvl w:ilvl="7" w:tplc="F12E3A5C">
      <w:start w:val="1"/>
      <w:numFmt w:val="bullet"/>
      <w:lvlText w:val=""/>
      <w:lvlJc w:val="left"/>
    </w:lvl>
    <w:lvl w:ilvl="8" w:tplc="47F03EC8">
      <w:start w:val="1"/>
      <w:numFmt w:val="bullet"/>
      <w:lvlText w:val=""/>
      <w:lvlJc w:val="left"/>
    </w:lvl>
  </w:abstractNum>
  <w:abstractNum w:abstractNumId="21">
    <w:nsid w:val="0000003D"/>
    <w:multiLevelType w:val="hybridMultilevel"/>
    <w:tmpl w:val="5F5E7FD0"/>
    <w:lvl w:ilvl="0" w:tplc="EC9475D6">
      <w:start w:val="5"/>
      <w:numFmt w:val="decimal"/>
      <w:lvlText w:val="%1)"/>
      <w:lvlJc w:val="left"/>
    </w:lvl>
    <w:lvl w:ilvl="1" w:tplc="154A3DD8">
      <w:start w:val="1"/>
      <w:numFmt w:val="bullet"/>
      <w:lvlText w:val="-"/>
      <w:lvlJc w:val="left"/>
    </w:lvl>
    <w:lvl w:ilvl="2" w:tplc="E040BA02">
      <w:start w:val="1"/>
      <w:numFmt w:val="bullet"/>
      <w:lvlText w:val=""/>
      <w:lvlJc w:val="left"/>
    </w:lvl>
    <w:lvl w:ilvl="3" w:tplc="61F6980A">
      <w:start w:val="1"/>
      <w:numFmt w:val="bullet"/>
      <w:lvlText w:val=""/>
      <w:lvlJc w:val="left"/>
    </w:lvl>
    <w:lvl w:ilvl="4" w:tplc="4DB4874C">
      <w:start w:val="1"/>
      <w:numFmt w:val="bullet"/>
      <w:lvlText w:val=""/>
      <w:lvlJc w:val="left"/>
    </w:lvl>
    <w:lvl w:ilvl="5" w:tplc="F96064AC">
      <w:start w:val="1"/>
      <w:numFmt w:val="bullet"/>
      <w:lvlText w:val=""/>
      <w:lvlJc w:val="left"/>
    </w:lvl>
    <w:lvl w:ilvl="6" w:tplc="7AE0862E">
      <w:start w:val="1"/>
      <w:numFmt w:val="bullet"/>
      <w:lvlText w:val=""/>
      <w:lvlJc w:val="left"/>
    </w:lvl>
    <w:lvl w:ilvl="7" w:tplc="30C08A9A">
      <w:start w:val="1"/>
      <w:numFmt w:val="bullet"/>
      <w:lvlText w:val=""/>
      <w:lvlJc w:val="left"/>
    </w:lvl>
    <w:lvl w:ilvl="8" w:tplc="BB02F3C6">
      <w:start w:val="1"/>
      <w:numFmt w:val="bullet"/>
      <w:lvlText w:val=""/>
      <w:lvlJc w:val="left"/>
    </w:lvl>
  </w:abstractNum>
  <w:abstractNum w:abstractNumId="22">
    <w:nsid w:val="0000003E"/>
    <w:multiLevelType w:val="hybridMultilevel"/>
    <w:tmpl w:val="098A3148"/>
    <w:lvl w:ilvl="0" w:tplc="6AD87E76">
      <w:start w:val="1"/>
      <w:numFmt w:val="bullet"/>
      <w:lvlText w:val=""/>
      <w:lvlJc w:val="left"/>
    </w:lvl>
    <w:lvl w:ilvl="1" w:tplc="0B10CDF6">
      <w:start w:val="1"/>
      <w:numFmt w:val="bullet"/>
      <w:lvlText w:val=""/>
      <w:lvlJc w:val="left"/>
    </w:lvl>
    <w:lvl w:ilvl="2" w:tplc="CD724A98">
      <w:start w:val="1"/>
      <w:numFmt w:val="bullet"/>
      <w:lvlText w:val=""/>
      <w:lvlJc w:val="left"/>
    </w:lvl>
    <w:lvl w:ilvl="3" w:tplc="FB989B2E">
      <w:start w:val="1"/>
      <w:numFmt w:val="bullet"/>
      <w:lvlText w:val=""/>
      <w:lvlJc w:val="left"/>
    </w:lvl>
    <w:lvl w:ilvl="4" w:tplc="D2AC9D52">
      <w:start w:val="1"/>
      <w:numFmt w:val="bullet"/>
      <w:lvlText w:val=""/>
      <w:lvlJc w:val="left"/>
    </w:lvl>
    <w:lvl w:ilvl="5" w:tplc="03D44986">
      <w:start w:val="1"/>
      <w:numFmt w:val="bullet"/>
      <w:lvlText w:val=""/>
      <w:lvlJc w:val="left"/>
    </w:lvl>
    <w:lvl w:ilvl="6" w:tplc="247C0B28">
      <w:start w:val="1"/>
      <w:numFmt w:val="bullet"/>
      <w:lvlText w:val=""/>
      <w:lvlJc w:val="left"/>
    </w:lvl>
    <w:lvl w:ilvl="7" w:tplc="44A019D8">
      <w:start w:val="1"/>
      <w:numFmt w:val="bullet"/>
      <w:lvlText w:val=""/>
      <w:lvlJc w:val="left"/>
    </w:lvl>
    <w:lvl w:ilvl="8" w:tplc="F5A8BBFE">
      <w:start w:val="1"/>
      <w:numFmt w:val="bullet"/>
      <w:lvlText w:val=""/>
      <w:lvlJc w:val="left"/>
    </w:lvl>
  </w:abstractNum>
  <w:abstractNum w:abstractNumId="23">
    <w:nsid w:val="10704E64"/>
    <w:multiLevelType w:val="hybridMultilevel"/>
    <w:tmpl w:val="AA92102A"/>
    <w:lvl w:ilvl="0" w:tplc="5FCC94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626ED6"/>
    <w:multiLevelType w:val="hybridMultilevel"/>
    <w:tmpl w:val="CC3A5B0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ED306F8"/>
    <w:multiLevelType w:val="hybridMultilevel"/>
    <w:tmpl w:val="1DC6AB34"/>
    <w:lvl w:ilvl="0" w:tplc="6AD87E76">
      <w:start w:val="1"/>
      <w:numFmt w:val="bullet"/>
      <w:lvlText w:val="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1F429F5"/>
    <w:multiLevelType w:val="hybridMultilevel"/>
    <w:tmpl w:val="B74EDC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5111B64"/>
    <w:multiLevelType w:val="hybridMultilevel"/>
    <w:tmpl w:val="EBD26FBE"/>
    <w:lvl w:ilvl="0" w:tplc="8E2CBCB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65757D7"/>
    <w:multiLevelType w:val="hybridMultilevel"/>
    <w:tmpl w:val="AF165F1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924124"/>
    <w:multiLevelType w:val="hybridMultilevel"/>
    <w:tmpl w:val="74A8C1EA"/>
    <w:lvl w:ilvl="0" w:tplc="6AD87E76">
      <w:start w:val="1"/>
      <w:numFmt w:val="bullet"/>
      <w:lvlText w:val=""/>
      <w:lvlJc w:val="left"/>
      <w:pPr>
        <w:ind w:left="1050" w:hanging="360"/>
      </w:p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0">
    <w:nsid w:val="3AB90446"/>
    <w:multiLevelType w:val="hybridMultilevel"/>
    <w:tmpl w:val="585E62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0EB45AD"/>
    <w:multiLevelType w:val="hybridMultilevel"/>
    <w:tmpl w:val="706ECEF0"/>
    <w:lvl w:ilvl="0" w:tplc="6AD87E76">
      <w:start w:val="1"/>
      <w:numFmt w:val="bullet"/>
      <w:lvlText w:val=""/>
      <w:lvlJc w:val="left"/>
      <w:pPr>
        <w:ind w:left="765" w:hanging="360"/>
      </w:p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>
    <w:nsid w:val="4D337500"/>
    <w:multiLevelType w:val="hybridMultilevel"/>
    <w:tmpl w:val="AA92102A"/>
    <w:lvl w:ilvl="0" w:tplc="5FCC94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36154D"/>
    <w:multiLevelType w:val="hybridMultilevel"/>
    <w:tmpl w:val="9BA46C7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51436A0"/>
    <w:multiLevelType w:val="hybridMultilevel"/>
    <w:tmpl w:val="A8AC5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F7101C"/>
    <w:multiLevelType w:val="hybridMultilevel"/>
    <w:tmpl w:val="1A545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4C43FB"/>
    <w:multiLevelType w:val="hybridMultilevel"/>
    <w:tmpl w:val="A7A4D5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047A37"/>
    <w:multiLevelType w:val="hybridMultilevel"/>
    <w:tmpl w:val="AF165F1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2B0D6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F711EC7"/>
    <w:multiLevelType w:val="hybridMultilevel"/>
    <w:tmpl w:val="52E8EADA"/>
    <w:lvl w:ilvl="0" w:tplc="6AD87E76">
      <w:start w:val="1"/>
      <w:numFmt w:val="bullet"/>
      <w:lvlText w:val=""/>
      <w:lvlJc w:val="left"/>
      <w:pPr>
        <w:ind w:left="1215" w:hanging="360"/>
      </w:p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0">
    <w:nsid w:val="74495A6C"/>
    <w:multiLevelType w:val="hybridMultilevel"/>
    <w:tmpl w:val="B7EA15FC"/>
    <w:lvl w:ilvl="0" w:tplc="50B458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0"/>
  </w:num>
  <w:num w:numId="2">
    <w:abstractNumId w:val="35"/>
  </w:num>
  <w:num w:numId="3">
    <w:abstractNumId w:val="33"/>
  </w:num>
  <w:num w:numId="4">
    <w:abstractNumId w:val="30"/>
  </w:num>
  <w:num w:numId="5">
    <w:abstractNumId w:val="32"/>
  </w:num>
  <w:num w:numId="6">
    <w:abstractNumId w:val="34"/>
  </w:num>
  <w:num w:numId="7">
    <w:abstractNumId w:val="37"/>
  </w:num>
  <w:num w:numId="8">
    <w:abstractNumId w:val="23"/>
  </w:num>
  <w:num w:numId="9">
    <w:abstractNumId w:val="28"/>
  </w:num>
  <w:num w:numId="10">
    <w:abstractNumId w:val="27"/>
  </w:num>
  <w:num w:numId="11">
    <w:abstractNumId w:val="38"/>
  </w:num>
  <w:num w:numId="12">
    <w:abstractNumId w:val="24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7"/>
  </w:num>
  <w:num w:numId="28">
    <w:abstractNumId w:val="8"/>
  </w:num>
  <w:num w:numId="29">
    <w:abstractNumId w:val="9"/>
  </w:num>
  <w:num w:numId="30">
    <w:abstractNumId w:val="10"/>
  </w:num>
  <w:num w:numId="31">
    <w:abstractNumId w:val="11"/>
  </w:num>
  <w:num w:numId="32">
    <w:abstractNumId w:val="12"/>
  </w:num>
  <w:num w:numId="33">
    <w:abstractNumId w:val="13"/>
  </w:num>
  <w:num w:numId="34">
    <w:abstractNumId w:val="14"/>
  </w:num>
  <w:num w:numId="35">
    <w:abstractNumId w:val="15"/>
  </w:num>
  <w:num w:numId="36">
    <w:abstractNumId w:val="16"/>
  </w:num>
  <w:num w:numId="37">
    <w:abstractNumId w:val="17"/>
  </w:num>
  <w:num w:numId="38">
    <w:abstractNumId w:val="18"/>
  </w:num>
  <w:num w:numId="39">
    <w:abstractNumId w:val="25"/>
  </w:num>
  <w:num w:numId="40">
    <w:abstractNumId w:val="31"/>
  </w:num>
  <w:num w:numId="41">
    <w:abstractNumId w:val="29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compat/>
  <w:rsids>
    <w:rsidRoot w:val="003B0F54"/>
    <w:rsid w:val="003B0F54"/>
    <w:rsid w:val="005B4883"/>
    <w:rsid w:val="006071FC"/>
    <w:rsid w:val="00EF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B0F54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0F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B0F54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0F54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paragraph" w:customStyle="1" w:styleId="Style3">
    <w:name w:val="Style 3"/>
    <w:rsid w:val="003B0F54"/>
    <w:pPr>
      <w:widowControl w:val="0"/>
      <w:autoSpaceDE w:val="0"/>
      <w:autoSpaceDN w:val="0"/>
      <w:spacing w:after="0" w:line="36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1">
    <w:name w:val="Style 1"/>
    <w:rsid w:val="003B0F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yle2">
    <w:name w:val="Style 2"/>
    <w:rsid w:val="003B0F54"/>
    <w:pPr>
      <w:widowControl w:val="0"/>
      <w:autoSpaceDE w:val="0"/>
      <w:autoSpaceDN w:val="0"/>
      <w:spacing w:before="36" w:after="0" w:line="324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haracterStyle1">
    <w:name w:val="Character Style 1"/>
    <w:rsid w:val="003B0F54"/>
    <w:rPr>
      <w:sz w:val="24"/>
      <w:szCs w:val="24"/>
    </w:rPr>
  </w:style>
  <w:style w:type="paragraph" w:customStyle="1" w:styleId="Style4">
    <w:name w:val="Style 4"/>
    <w:rsid w:val="003B0F54"/>
    <w:pPr>
      <w:widowControl w:val="0"/>
      <w:autoSpaceDE w:val="0"/>
      <w:autoSpaceDN w:val="0"/>
      <w:spacing w:before="36" w:after="0" w:line="2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a">
    <w:basedOn w:val="Normale"/>
    <w:next w:val="Corpodeltesto"/>
    <w:rsid w:val="003B0F54"/>
    <w:pPr>
      <w:suppressAutoHyphens/>
    </w:pPr>
    <w:rPr>
      <w:szCs w:val="20"/>
      <w:lang w:eastAsia="ar-SA"/>
    </w:rPr>
  </w:style>
  <w:style w:type="character" w:customStyle="1" w:styleId="CorpodeltestoCarattere">
    <w:name w:val="Corpo del testo Carattere"/>
    <w:rsid w:val="003B0F54"/>
    <w:rPr>
      <w:rFonts w:ascii="Times New Roman" w:eastAsia="Times New Roman" w:hAnsi="Times New Roman"/>
      <w:sz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rsid w:val="003B0F54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B0F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3B0F5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B0F5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3B0F54"/>
    <w:rPr>
      <w:color w:val="0000FF"/>
      <w:u w:val="single"/>
    </w:rPr>
  </w:style>
  <w:style w:type="paragraph" w:styleId="Paragrafoelenco">
    <w:name w:val="List Paragraph"/>
    <w:basedOn w:val="Normale"/>
    <w:qFormat/>
    <w:rsid w:val="003B0F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B0F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F5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3B0F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3B0F54"/>
    <w:rPr>
      <w:rFonts w:ascii="Tahoma" w:eastAsia="Times New Roman" w:hAnsi="Tahoma" w:cs="Tahoma"/>
      <w:sz w:val="16"/>
      <w:szCs w:val="16"/>
      <w:lang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3B0F54"/>
    <w:rPr>
      <w:rFonts w:ascii="Tahoma" w:hAnsi="Tahoma"/>
      <w:sz w:val="16"/>
      <w:szCs w:val="16"/>
      <w:lang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3B0F54"/>
    <w:rPr>
      <w:rFonts w:ascii="Tahoma" w:eastAsia="Times New Roman" w:hAnsi="Tahoma" w:cs="Times New Roman"/>
      <w:sz w:val="16"/>
      <w:szCs w:val="16"/>
      <w:lang/>
    </w:rPr>
  </w:style>
  <w:style w:type="paragraph" w:styleId="NormaleWeb">
    <w:name w:val="Normal (Web)"/>
    <w:basedOn w:val="Normale"/>
    <w:uiPriority w:val="99"/>
    <w:semiHidden/>
    <w:unhideWhenUsed/>
    <w:rsid w:val="003B0F54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B0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3B0F54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3B0F5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2192</Words>
  <Characters>12499</Characters>
  <Application>Microsoft Office Word</Application>
  <DocSecurity>0</DocSecurity>
  <Lines>104</Lines>
  <Paragraphs>29</Paragraphs>
  <ScaleCrop>false</ScaleCrop>
  <Company/>
  <LinksUpToDate>false</LinksUpToDate>
  <CharactersWithSpaces>14662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2019-10-11T10:31:00Z</dcterms:created>
  <dcterms:modified xsi:type="dcterms:W3CDTF">2019-10-11T10:37:00Z</dcterms:modified>
</cp:coreProperties>
</file>